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9E90" w14:textId="3B1772C5" w:rsidR="00C66245" w:rsidRPr="00A8166F" w:rsidRDefault="00000000" w:rsidP="00A81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b/>
          <w:sz w:val="24"/>
          <w:szCs w:val="24"/>
        </w:rPr>
        <w:t>FIN301 — Chapter 3 + Chapter 4 Combined Study Guide</w:t>
      </w:r>
      <w:r w:rsidRPr="00A8166F">
        <w:rPr>
          <w:rFonts w:ascii="Times New Roman" w:hAnsi="Times New Roman" w:cs="Times New Roman"/>
          <w:b/>
          <w:sz w:val="24"/>
          <w:szCs w:val="24"/>
        </w:rPr>
        <w:br/>
        <w:t>Financial Statements + Financial Ratios</w:t>
      </w:r>
      <w:r w:rsidRPr="00A8166F">
        <w:rPr>
          <w:rFonts w:ascii="Times New Roman" w:hAnsi="Times New Roman" w:cs="Times New Roman"/>
          <w:b/>
          <w:sz w:val="24"/>
          <w:szCs w:val="24"/>
        </w:rPr>
        <w:br/>
      </w:r>
    </w:p>
    <w:p w14:paraId="683FE3F6" w14:textId="0330CEDC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b/>
          <w:sz w:val="24"/>
          <w:szCs w:val="24"/>
        </w:rPr>
        <w:t xml:space="preserve">How to use this guide </w:t>
      </w:r>
      <w:r w:rsidR="00A8166F" w:rsidRPr="00A816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B5316D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If you can do the checklist below, you are ready for Chapters 3–4 topics.</w:t>
      </w:r>
    </w:p>
    <w:p w14:paraId="2535F326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Skill checklist:</w:t>
      </w:r>
    </w:p>
    <w:p w14:paraId="21BDB666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1) Read the 3 statements and explain what each one means.</w:t>
      </w:r>
    </w:p>
    <w:p w14:paraId="060B265F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2) Build a simple income statement in the correct order.</w:t>
      </w:r>
    </w:p>
    <w:p w14:paraId="74CBD0A4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3) Use Assets = Liabilities + Equity to solve missing balance sheet items.</w:t>
      </w:r>
    </w:p>
    <w:p w14:paraId="4A102461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4) Explain CFO/CFI/CFF and classify source vs use of cash (working capital).</w:t>
      </w:r>
    </w:p>
    <w:p w14:paraId="6850805E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5) Compute and interpret core ratios: liquidity, leverage, profitability, efficiency, market.</w:t>
      </w:r>
    </w:p>
    <w:p w14:paraId="73597BE6" w14:textId="25DB61A5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6) Tell a 2–3 sentence story using ratios + statements.</w:t>
      </w:r>
    </w:p>
    <w:p w14:paraId="4AF31A05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A0835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b/>
          <w:sz w:val="24"/>
          <w:szCs w:val="24"/>
        </w:rPr>
        <w:t>PART I — Chapter 3 Foundations: the three financial statements</w:t>
      </w:r>
    </w:p>
    <w:p w14:paraId="2C59C3A7" w14:textId="1BCC7BBD" w:rsidR="00C66245" w:rsidRPr="006D4A6B" w:rsidRDefault="00000000" w:rsidP="006D4A6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6B">
        <w:rPr>
          <w:rFonts w:ascii="Times New Roman" w:hAnsi="Times New Roman" w:cs="Times New Roman"/>
          <w:sz w:val="24"/>
          <w:szCs w:val="24"/>
        </w:rPr>
        <w:t>Income Statement (</w:t>
      </w:r>
      <w:proofErr w:type="gramStart"/>
      <w:r w:rsidRPr="006D4A6B">
        <w:rPr>
          <w:rFonts w:ascii="Times New Roman" w:hAnsi="Times New Roman" w:cs="Times New Roman"/>
          <w:sz w:val="24"/>
          <w:szCs w:val="24"/>
        </w:rPr>
        <w:t>IS) —</w:t>
      </w:r>
      <w:proofErr w:type="gramEnd"/>
      <w:r w:rsidRPr="006D4A6B">
        <w:rPr>
          <w:rFonts w:ascii="Times New Roman" w:hAnsi="Times New Roman" w:cs="Times New Roman"/>
          <w:sz w:val="24"/>
          <w:szCs w:val="24"/>
        </w:rPr>
        <w:t xml:space="preserve"> Profit </w:t>
      </w:r>
      <w:proofErr w:type="gramStart"/>
      <w:r w:rsidRPr="006D4A6B">
        <w:rPr>
          <w:rFonts w:ascii="Times New Roman" w:hAnsi="Times New Roman" w:cs="Times New Roman"/>
          <w:sz w:val="24"/>
          <w:szCs w:val="24"/>
        </w:rPr>
        <w:t>over time</w:t>
      </w:r>
      <w:proofErr w:type="gramEnd"/>
      <w:r w:rsidRPr="006D4A6B">
        <w:rPr>
          <w:rFonts w:ascii="Times New Roman" w:hAnsi="Times New Roman" w:cs="Times New Roman"/>
          <w:sz w:val="24"/>
          <w:szCs w:val="24"/>
        </w:rPr>
        <w:t xml:space="preserve"> (flow)</w:t>
      </w:r>
      <w:r w:rsidR="006D4A6B" w:rsidRPr="006D4A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41AE67" w14:textId="0FF6E25B" w:rsidR="006D4A6B" w:rsidRDefault="006D4A6B" w:rsidP="006D4A6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6" w:history="1">
        <w:r w:rsidRPr="001D6067">
          <w:rPr>
            <w:rStyle w:val="Hyperlink"/>
            <w:rFonts w:ascii="Times New Roman" w:hAnsi="Times New Roman" w:cs="Times New Roman"/>
            <w:sz w:val="24"/>
            <w:szCs w:val="24"/>
          </w:rPr>
          <w:t>https://www.jufinance.com/10k/is/</w:t>
        </w:r>
      </w:hyperlink>
    </w:p>
    <w:p w14:paraId="0AB3B4D0" w14:textId="78D708EE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 xml:space="preserve">Order you </w:t>
      </w:r>
      <w:r w:rsidR="00BE69BD">
        <w:rPr>
          <w:rFonts w:ascii="Times New Roman" w:hAnsi="Times New Roman" w:cs="Times New Roman"/>
          <w:sz w:val="24"/>
          <w:szCs w:val="24"/>
        </w:rPr>
        <w:t>need to</w:t>
      </w:r>
      <w:r w:rsidRPr="00A8166F">
        <w:rPr>
          <w:rFonts w:ascii="Times New Roman" w:hAnsi="Times New Roman" w:cs="Times New Roman"/>
          <w:sz w:val="24"/>
          <w:szCs w:val="24"/>
        </w:rPr>
        <w:t xml:space="preserve"> memorize:</w:t>
      </w:r>
    </w:p>
    <w:p w14:paraId="2B2C4C8E" w14:textId="77777777" w:rsidR="00C66245" w:rsidRPr="006D4A6B" w:rsidRDefault="00000000" w:rsidP="00BE69BD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Revenue</w:t>
      </w:r>
    </w:p>
    <w:p w14:paraId="5D81B7E1" w14:textId="77777777" w:rsidR="00C66245" w:rsidRPr="006D4A6B" w:rsidRDefault="00000000" w:rsidP="00BE69BD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− COGS = Gross Profit</w:t>
      </w:r>
    </w:p>
    <w:p w14:paraId="547819D7" w14:textId="0BE4CF3F" w:rsidR="00C66245" w:rsidRPr="006D4A6B" w:rsidRDefault="00000000" w:rsidP="00BE69BD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− Operating expenses (SG&amp;A</w:t>
      </w:r>
      <w:r w:rsidR="00BE69BD"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BE69BD"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Selling, General &amp; Administrative expenses</w:t>
      </w:r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etc.) </w:t>
      </w:r>
      <w:r w:rsidR="00BE69BD"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E84248D" w14:textId="6DEB30A4" w:rsidR="00C66245" w:rsidRPr="006D4A6B" w:rsidRDefault="00000000" w:rsidP="00BE69BD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− </w:t>
      </w:r>
      <w:proofErr w:type="gramStart"/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Depreciation  </w:t>
      </w:r>
      <w:r w:rsidR="00BE69BD"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=</w:t>
      </w:r>
      <w:proofErr w:type="gramEnd"/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EBIT</w:t>
      </w:r>
    </w:p>
    <w:p w14:paraId="4E7AE7B9" w14:textId="77777777" w:rsidR="00C66245" w:rsidRPr="006D4A6B" w:rsidRDefault="00000000" w:rsidP="00BE69BD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EBIT − Interest = EBT</w:t>
      </w:r>
    </w:p>
    <w:p w14:paraId="5C188E61" w14:textId="77777777" w:rsidR="00C66245" w:rsidRPr="006D4A6B" w:rsidRDefault="00000000" w:rsidP="00BE69BD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EBT − Taxes = Net Income</w:t>
      </w:r>
    </w:p>
    <w:p w14:paraId="4C6E1962" w14:textId="6A4AF442" w:rsidR="00BE69BD" w:rsidRPr="006D4A6B" w:rsidRDefault="00BE69BD" w:rsidP="00BE69BD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Net Income – Dividend = Retained </w:t>
      </w:r>
      <w:proofErr w:type="spellStart"/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Earrings</w:t>
      </w:r>
      <w:proofErr w:type="spellEnd"/>
      <w:r w:rsidRP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(RE)</w:t>
      </w:r>
    </w:p>
    <w:p w14:paraId="351B07D7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Key idea: EBIT focuses on operations. Net income is affected by debt (interest) and taxes.</w:t>
      </w:r>
    </w:p>
    <w:p w14:paraId="69088C75" w14:textId="3487644C" w:rsidR="00C66245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4CA99" w14:textId="77777777" w:rsidR="006D4A6B" w:rsidRPr="00A8166F" w:rsidRDefault="006D4A6B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15E0B" w14:textId="3D110855" w:rsidR="00C66245" w:rsidRPr="006D4A6B" w:rsidRDefault="00000000" w:rsidP="006D4A6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6B">
        <w:rPr>
          <w:rFonts w:ascii="Times New Roman" w:hAnsi="Times New Roman" w:cs="Times New Roman"/>
          <w:sz w:val="24"/>
          <w:szCs w:val="24"/>
        </w:rPr>
        <w:t>Balance Sheet (BS) — Snapshot today (stock)</w:t>
      </w:r>
    </w:p>
    <w:p w14:paraId="75D9BC12" w14:textId="72F537BB" w:rsidR="006D4A6B" w:rsidRDefault="006D4A6B" w:rsidP="006D4A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7" w:history="1">
        <w:r w:rsidRPr="001D6067">
          <w:rPr>
            <w:rStyle w:val="Hyperlink"/>
            <w:rFonts w:ascii="Times New Roman" w:hAnsi="Times New Roman" w:cs="Times New Roman"/>
            <w:sz w:val="24"/>
            <w:szCs w:val="24"/>
          </w:rPr>
          <w:t>https://www.jufinance.com/10k/bs/</w:t>
        </w:r>
      </w:hyperlink>
    </w:p>
    <w:p w14:paraId="5488FCBA" w14:textId="77777777" w:rsidR="005B15DA" w:rsidRPr="005B15DA" w:rsidRDefault="005B15DA" w:rsidP="005B15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Core identity</w:t>
      </w:r>
    </w:p>
    <w:p w14:paraId="26545F90" w14:textId="77777777" w:rsidR="005B15DA" w:rsidRPr="005B15DA" w:rsidRDefault="005B15DA" w:rsidP="005B15D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Total Assets (TA) = Total Liabilities (TL) + Total Equity (TE)</w:t>
      </w:r>
    </w:p>
    <w:p w14:paraId="0DE2D1AF" w14:textId="77777777" w:rsidR="005B15DA" w:rsidRPr="005B15DA" w:rsidRDefault="005B15DA" w:rsidP="005B15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Assets side</w:t>
      </w:r>
    </w:p>
    <w:p w14:paraId="5192ED28" w14:textId="77777777" w:rsidR="005B15DA" w:rsidRPr="005B15DA" w:rsidRDefault="005B15DA" w:rsidP="005B15D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 = Current Assets (CA) + Net Fixed Assets (NFA)</w:t>
      </w:r>
    </w:p>
    <w:p w14:paraId="0CA0F56B" w14:textId="2D260985" w:rsidR="005B15DA" w:rsidRPr="005B15DA" w:rsidRDefault="005B15DA" w:rsidP="005B15D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 = Cash + Accounts Receivable (AR) + Inventory</w:t>
      </w:r>
    </w:p>
    <w:p w14:paraId="15F3D434" w14:textId="5028677D" w:rsidR="005B15DA" w:rsidRPr="005B15DA" w:rsidRDefault="005B15DA" w:rsidP="005B15D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Net Fixed Assets (NFA) = Fixed Assets (FA) − Accumulated Depreciation</w:t>
      </w:r>
      <w:r w:rsidRPr="005B15DA">
        <w:rPr>
          <w:rFonts w:ascii="Times New Roman" w:hAnsi="Times New Roman" w:cs="Times New Roman"/>
          <w:i/>
          <w:iCs/>
          <w:sz w:val="24"/>
          <w:szCs w:val="24"/>
        </w:rPr>
        <w:br/>
        <w:t>(Net PPE = Gross PPE − Accumulated Depreciation)</w:t>
      </w:r>
      <w:r w:rsidR="006D4A6B">
        <w:rPr>
          <w:rFonts w:ascii="Times New Roman" w:hAnsi="Times New Roman" w:cs="Times New Roman"/>
          <w:i/>
          <w:iCs/>
          <w:sz w:val="24"/>
          <w:szCs w:val="24"/>
        </w:rPr>
        <w:t xml:space="preserve"> (PPE </w:t>
      </w:r>
      <w:r w:rsidR="006D4A6B" w:rsidRPr="006D4A6B">
        <w:rPr>
          <w:rFonts w:ascii="Times New Roman" w:hAnsi="Times New Roman" w:cs="Times New Roman"/>
          <w:i/>
          <w:iCs/>
          <w:sz w:val="24"/>
          <w:szCs w:val="24"/>
        </w:rPr>
        <w:sym w:font="Wingdings" w:char="F0E8"/>
      </w:r>
      <w:r w:rsidR="006D4A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4A6B" w:rsidRPr="006D4A6B">
        <w:rPr>
          <w:rFonts w:ascii="Times New Roman" w:hAnsi="Times New Roman" w:cs="Times New Roman"/>
          <w:i/>
          <w:iCs/>
          <w:sz w:val="24"/>
          <w:szCs w:val="24"/>
        </w:rPr>
        <w:t>Property, Plant &amp; Equipment</w:t>
      </w:r>
      <w:r w:rsidR="006D4A6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620898F" w14:textId="77777777" w:rsidR="005B15DA" w:rsidRPr="005B15DA" w:rsidRDefault="005B15DA" w:rsidP="005B15D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i/>
          <w:iCs/>
          <w:sz w:val="24"/>
          <w:szCs w:val="24"/>
        </w:rPr>
        <w:t>So also:</w:t>
      </w:r>
    </w:p>
    <w:p w14:paraId="694A1567" w14:textId="77777777" w:rsidR="005B15DA" w:rsidRPr="005B15DA" w:rsidRDefault="005B15DA" w:rsidP="005B1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NFA = TA − CA</w:t>
      </w:r>
    </w:p>
    <w:p w14:paraId="5A24042E" w14:textId="77777777" w:rsidR="005B15DA" w:rsidRPr="005B15DA" w:rsidRDefault="005B15DA" w:rsidP="005B1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 = TA − NFA</w:t>
      </w:r>
    </w:p>
    <w:p w14:paraId="32C14AE7" w14:textId="77777777" w:rsidR="005B15DA" w:rsidRPr="005B15DA" w:rsidRDefault="005B15DA" w:rsidP="005B15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Liabilities side</w:t>
      </w:r>
    </w:p>
    <w:p w14:paraId="3C6352DD" w14:textId="77777777" w:rsidR="005B15DA" w:rsidRPr="005B15DA" w:rsidRDefault="005B15DA" w:rsidP="005B15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TL = Current Liabilities (CL) + Long-Term Debt (LTD)</w:t>
      </w:r>
      <w:r w:rsidRPr="005B15DA">
        <w:rPr>
          <w:rFonts w:ascii="Times New Roman" w:hAnsi="Times New Roman" w:cs="Times New Roman"/>
          <w:i/>
          <w:iCs/>
          <w:sz w:val="24"/>
          <w:szCs w:val="24"/>
        </w:rPr>
        <w:t xml:space="preserve"> (simple version)</w:t>
      </w:r>
    </w:p>
    <w:p w14:paraId="496EC50C" w14:textId="1F342A19" w:rsidR="005B15DA" w:rsidRPr="005B15DA" w:rsidRDefault="005B15DA" w:rsidP="005B15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 = Accounts Payable (AP) + Current Debt (CD)</w:t>
      </w:r>
      <w:r w:rsidRPr="005B15DA">
        <w:rPr>
          <w:rFonts w:ascii="Times New Roman" w:hAnsi="Times New Roman" w:cs="Times New Roman"/>
          <w:i/>
          <w:iCs/>
          <w:sz w:val="24"/>
          <w:szCs w:val="24"/>
        </w:rPr>
        <w:t xml:space="preserve"> (simple version)</w:t>
      </w:r>
    </w:p>
    <w:p w14:paraId="398A3241" w14:textId="77777777" w:rsidR="005B15DA" w:rsidRPr="005B15DA" w:rsidRDefault="005B15DA" w:rsidP="005B15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Debt relationships</w:t>
      </w:r>
    </w:p>
    <w:p w14:paraId="05B6B9BD" w14:textId="77777777" w:rsidR="005B15DA" w:rsidRPr="005B15DA" w:rsidRDefault="005B15DA" w:rsidP="005B15D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Total Debt (TD) = Current Debt (CD) + Long-Term Debt (LTD)</w:t>
      </w:r>
    </w:p>
    <w:p w14:paraId="4E003E22" w14:textId="77777777" w:rsidR="005B15DA" w:rsidRPr="005B15DA" w:rsidRDefault="005B15DA" w:rsidP="005B15D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CD = TD − LTD</w:t>
      </w:r>
    </w:p>
    <w:p w14:paraId="7A5C7A36" w14:textId="77777777" w:rsidR="005B15DA" w:rsidRPr="005B15DA" w:rsidRDefault="005B15DA" w:rsidP="005B15D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i/>
          <w:iCs/>
          <w:sz w:val="24"/>
          <w:szCs w:val="24"/>
        </w:rPr>
        <w:t xml:space="preserve">If you know TL and LTD: </w:t>
      </w: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 = TL − LTD</w:t>
      </w:r>
    </w:p>
    <w:p w14:paraId="48C95DFB" w14:textId="77777777" w:rsidR="005B15DA" w:rsidRPr="005B15DA" w:rsidRDefault="005B15DA" w:rsidP="005B15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Equity relationships</w:t>
      </w:r>
    </w:p>
    <w:p w14:paraId="70274377" w14:textId="77777777" w:rsidR="005B15DA" w:rsidRPr="005B15DA" w:rsidRDefault="005B15DA" w:rsidP="005B15D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 = Common Stock + Retained Earnings (RE)</w:t>
      </w:r>
    </w:p>
    <w:p w14:paraId="2D5431E7" w14:textId="77777777" w:rsidR="005B15DA" w:rsidRPr="005B15DA" w:rsidRDefault="005B15DA" w:rsidP="005B15D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 = TA − TL</w:t>
      </w:r>
      <w:r w:rsidRPr="005B15DA">
        <w:rPr>
          <w:rFonts w:ascii="Times New Roman" w:hAnsi="Times New Roman" w:cs="Times New Roman"/>
          <w:i/>
          <w:iCs/>
          <w:sz w:val="24"/>
          <w:szCs w:val="24"/>
        </w:rPr>
        <w:t xml:space="preserve"> (most-used rearrangement)</w:t>
      </w:r>
    </w:p>
    <w:p w14:paraId="120B468F" w14:textId="77777777" w:rsidR="005B15DA" w:rsidRPr="005B15DA" w:rsidRDefault="005B15DA" w:rsidP="005B15D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RE_end</w:t>
      </w:r>
      <w:proofErr w:type="spellEnd"/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= </w:t>
      </w:r>
      <w:proofErr w:type="spellStart"/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RE_begin</w:t>
      </w:r>
      <w:proofErr w:type="spellEnd"/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Net Income − Dividends</w:t>
      </w:r>
      <w:r w:rsidRPr="005B15DA">
        <w:rPr>
          <w:rFonts w:ascii="Times New Roman" w:hAnsi="Times New Roman" w:cs="Times New Roman"/>
          <w:i/>
          <w:iCs/>
          <w:sz w:val="24"/>
          <w:szCs w:val="24"/>
        </w:rPr>
        <w:t xml:space="preserve"> (if dividends are given)</w:t>
      </w:r>
    </w:p>
    <w:p w14:paraId="559E950B" w14:textId="3A01837E" w:rsidR="005B15DA" w:rsidRPr="005B15DA" w:rsidRDefault="005B15DA" w:rsidP="005B15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Working capital </w:t>
      </w:r>
      <w:r w:rsidR="006D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FC8B092" w14:textId="77777777" w:rsidR="005B15DA" w:rsidRPr="005B15DA" w:rsidRDefault="005B15DA" w:rsidP="005B15D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Net Working Capital (NWC) = CA − CL</w:t>
      </w:r>
      <w:r w:rsidRPr="005B15DA">
        <w:rPr>
          <w:rFonts w:ascii="Times New Roman" w:hAnsi="Times New Roman" w:cs="Times New Roman"/>
          <w:i/>
          <w:iCs/>
          <w:sz w:val="24"/>
          <w:szCs w:val="24"/>
        </w:rPr>
        <w:br/>
        <w:t>Rearrange:</w:t>
      </w:r>
    </w:p>
    <w:p w14:paraId="112AA842" w14:textId="77777777" w:rsidR="005B15DA" w:rsidRPr="005B15DA" w:rsidRDefault="005B15DA" w:rsidP="005B15D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 = NWC + CL</w:t>
      </w:r>
    </w:p>
    <w:p w14:paraId="2C85AFF0" w14:textId="77777777" w:rsidR="005B15DA" w:rsidRPr="005B15DA" w:rsidRDefault="005B15DA" w:rsidP="005B15D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1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 = CA − NWC</w:t>
      </w:r>
    </w:p>
    <w:p w14:paraId="237215D3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FD04" w14:textId="0583AD43" w:rsidR="00C66245" w:rsidRPr="006D4A6B" w:rsidRDefault="00000000" w:rsidP="006D4A6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6B">
        <w:rPr>
          <w:rFonts w:ascii="Times New Roman" w:hAnsi="Times New Roman" w:cs="Times New Roman"/>
          <w:sz w:val="24"/>
          <w:szCs w:val="24"/>
        </w:rPr>
        <w:t>Cash Flow Statement (</w:t>
      </w:r>
      <w:proofErr w:type="gramStart"/>
      <w:r w:rsidRPr="006D4A6B">
        <w:rPr>
          <w:rFonts w:ascii="Times New Roman" w:hAnsi="Times New Roman" w:cs="Times New Roman"/>
          <w:sz w:val="24"/>
          <w:szCs w:val="24"/>
        </w:rPr>
        <w:t>CF) —</w:t>
      </w:r>
      <w:proofErr w:type="gramEnd"/>
      <w:r w:rsidRPr="006D4A6B">
        <w:rPr>
          <w:rFonts w:ascii="Times New Roman" w:hAnsi="Times New Roman" w:cs="Times New Roman"/>
          <w:sz w:val="24"/>
          <w:szCs w:val="24"/>
        </w:rPr>
        <w:t xml:space="preserve"> Cash truth</w:t>
      </w:r>
    </w:p>
    <w:p w14:paraId="75EFA46C" w14:textId="0FF4E6E7" w:rsidR="006D4A6B" w:rsidRDefault="006D4A6B" w:rsidP="006D4A6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8" w:history="1">
        <w:r w:rsidRPr="001D6067">
          <w:rPr>
            <w:rStyle w:val="Hyperlink"/>
            <w:rFonts w:ascii="Times New Roman" w:hAnsi="Times New Roman" w:cs="Times New Roman"/>
            <w:sz w:val="24"/>
            <w:szCs w:val="24"/>
          </w:rPr>
          <w:t>https://www.jufinance.com/10k/cf/</w:t>
        </w:r>
      </w:hyperlink>
    </w:p>
    <w:p w14:paraId="48E67997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Three parts: CFO (operations), CFI (investing), CFF (financing).</w:t>
      </w:r>
    </w:p>
    <w:p w14:paraId="4CD3685A" w14:textId="2EAAD1AB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Identity: Change in cash = CFO + CFI + CFF.</w:t>
      </w:r>
    </w:p>
    <w:p w14:paraId="65571E02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Source vs Use (working capital rule):</w:t>
      </w:r>
    </w:p>
    <w:p w14:paraId="5A272058" w14:textId="77777777" w:rsidR="00C66245" w:rsidRPr="006D4A6B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sz w:val="24"/>
          <w:szCs w:val="24"/>
        </w:rPr>
        <w:t>• Asset ↑ = Use of cash; Asset ↓ = Source of cash</w:t>
      </w:r>
    </w:p>
    <w:p w14:paraId="2A10C635" w14:textId="77777777" w:rsidR="00C66245" w:rsidRPr="006D4A6B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sz w:val="24"/>
          <w:szCs w:val="24"/>
        </w:rPr>
        <w:t>• Liability ↑ = Source of cash; Liability ↓ = Use of cash</w:t>
      </w:r>
    </w:p>
    <w:p w14:paraId="6090AADB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CFO (indirect method recipe):</w:t>
      </w:r>
    </w:p>
    <w:p w14:paraId="28F777F7" w14:textId="77777777" w:rsidR="00C66245" w:rsidRPr="006D4A6B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D4A6B">
        <w:rPr>
          <w:rFonts w:ascii="Times New Roman" w:hAnsi="Times New Roman" w:cs="Times New Roman"/>
          <w:b/>
          <w:bCs/>
          <w:sz w:val="24"/>
          <w:szCs w:val="24"/>
        </w:rPr>
        <w:t>CFO = Net Income + Depreciation − ΔA/R − ΔInventory + ΔA/P (basic version).</w:t>
      </w:r>
    </w:p>
    <w:p w14:paraId="38C2017E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0128C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b/>
          <w:sz w:val="24"/>
          <w:szCs w:val="24"/>
        </w:rPr>
        <w:t>Bridge: Ratios are just ‘statement math’</w:t>
      </w:r>
    </w:p>
    <w:p w14:paraId="34943B2F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Chapter 4 ratios are not random formulas. They are quick summaries of the statements.</w:t>
      </w:r>
    </w:p>
    <w:p w14:paraId="35AF4800" w14:textId="488C3378" w:rsidR="00C66245" w:rsidRPr="00A8166F" w:rsidRDefault="005B15DA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9FE3F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B6CFD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b/>
          <w:sz w:val="24"/>
          <w:szCs w:val="24"/>
        </w:rPr>
        <w:t>PART II — Chapter 4 Core Ratios (what to memorize + how to interpret)</w:t>
      </w:r>
    </w:p>
    <w:p w14:paraId="71A0DEEE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1) Liquidity ratios (short-term safety)</w:t>
      </w:r>
    </w:p>
    <w:p w14:paraId="43953311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Current Ratio = Current Assets / Current Liabilities</w:t>
      </w:r>
    </w:p>
    <w:p w14:paraId="4DD4EE83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Quick Ratio = (Current Assets − Inventory) / Current Liabilities</w:t>
      </w:r>
    </w:p>
    <w:p w14:paraId="7CCF0189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Interpretation: higher usually means safer in the short run, but too high can mean idle cash/inventory.</w:t>
      </w:r>
    </w:p>
    <w:p w14:paraId="2C7ADED4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340D0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2) Leverage / solvency ratios (long-term risk)</w:t>
      </w:r>
    </w:p>
    <w:p w14:paraId="5D9A1E36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Debt Ratio = Total Liabilities / Total Assets</w:t>
      </w:r>
    </w:p>
    <w:p w14:paraId="7C85F5BA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Debt-to-Equity = Total Debt / Total Equity (definition depends on class; be consistent)</w:t>
      </w:r>
    </w:p>
    <w:p w14:paraId="3A30CC65" w14:textId="568B737A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E00DA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Interpretation: more debt increases risk; TIE shows ability to pay interest from operations.</w:t>
      </w:r>
    </w:p>
    <w:p w14:paraId="031393F3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F825C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3) Profitability ratios (how much profit per dollar)</w:t>
      </w:r>
    </w:p>
    <w:p w14:paraId="50D8B5ED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Gross Margin = Gross Profit / Sales</w:t>
      </w:r>
    </w:p>
    <w:p w14:paraId="24C81FEA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Operating Margin (EBIT margin) = EBIT / Sales</w:t>
      </w:r>
    </w:p>
    <w:p w14:paraId="2C7D0D2E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Net Profit Margin = Net Income / Sales</w:t>
      </w:r>
    </w:p>
    <w:p w14:paraId="546F67E4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ROA = Net Income / Total Assets (or average assets if taught)</w:t>
      </w:r>
    </w:p>
    <w:p w14:paraId="50F168EC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ROE = Net Income / Total Equity (or average equity if taught)</w:t>
      </w:r>
    </w:p>
    <w:p w14:paraId="5853106E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Interpretation: margins show cost control and pricing power; ROA/ROE show return on resources/funding.</w:t>
      </w:r>
    </w:p>
    <w:p w14:paraId="05AA3EFB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ECFB0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4) Efficiency / activity ratios (how fast assets work)</w:t>
      </w:r>
    </w:p>
    <w:p w14:paraId="57B28F18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Inventory Turnover = COGS / Inventory</w:t>
      </w:r>
    </w:p>
    <w:p w14:paraId="782864CE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Days Inventory Outstanding (DIO) = 365 / Inventory Turnover</w:t>
      </w:r>
    </w:p>
    <w:p w14:paraId="4277BA3F" w14:textId="77777777" w:rsidR="00C66245" w:rsidRPr="00A8166F" w:rsidRDefault="00000000" w:rsidP="006D4A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8166F">
        <w:rPr>
          <w:rFonts w:ascii="Times New Roman" w:hAnsi="Times New Roman" w:cs="Times New Roman"/>
          <w:sz w:val="24"/>
          <w:szCs w:val="24"/>
        </w:rPr>
        <w:t>• Days Sales</w:t>
      </w:r>
      <w:proofErr w:type="gramEnd"/>
      <w:r w:rsidRPr="00A8166F">
        <w:rPr>
          <w:rFonts w:ascii="Times New Roman" w:hAnsi="Times New Roman" w:cs="Times New Roman"/>
          <w:sz w:val="24"/>
          <w:szCs w:val="24"/>
        </w:rPr>
        <w:t xml:space="preserve"> Outstanding (DSO) = 365 / Receivables Turnover</w:t>
      </w:r>
    </w:p>
    <w:p w14:paraId="0630CD5F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Interpretation: higher turnover usually means assets are used efficiently; high DSO may mean slow collections.</w:t>
      </w:r>
    </w:p>
    <w:p w14:paraId="194357C2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A6154" w14:textId="409DD52A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 xml:space="preserve">5) Market ratios </w:t>
      </w:r>
      <w:r w:rsidR="006D4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4A1AB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EPS = Net Income / Shares outstanding</w:t>
      </w:r>
    </w:p>
    <w:p w14:paraId="6C7AE1E7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• P/E = Price per share / EPS</w:t>
      </w:r>
    </w:p>
    <w:p w14:paraId="41395161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Interpretation: market ratios reflect investor expectations (growth, risk).</w:t>
      </w:r>
    </w:p>
    <w:p w14:paraId="4EF3D6D2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5154B" w14:textId="0DE07D8B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b/>
          <w:sz w:val="24"/>
          <w:szCs w:val="24"/>
        </w:rPr>
        <w:t xml:space="preserve">PART III — Connecting statements + ratios </w:t>
      </w:r>
      <w:r w:rsidR="005B15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8EEABD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Use this 4-step story method (works for Nike or any firm):</w:t>
      </w:r>
    </w:p>
    <w:p w14:paraId="74D01E50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Step 1: Profitability (</w:t>
      </w:r>
      <w:proofErr w:type="gramStart"/>
      <w:r w:rsidRPr="00A8166F">
        <w:rPr>
          <w:rFonts w:ascii="Times New Roman" w:hAnsi="Times New Roman" w:cs="Times New Roman"/>
          <w:sz w:val="24"/>
          <w:szCs w:val="24"/>
        </w:rPr>
        <w:t>margins) —</w:t>
      </w:r>
      <w:proofErr w:type="gramEnd"/>
      <w:r w:rsidRPr="00A8166F">
        <w:rPr>
          <w:rFonts w:ascii="Times New Roman" w:hAnsi="Times New Roman" w:cs="Times New Roman"/>
          <w:sz w:val="24"/>
          <w:szCs w:val="24"/>
        </w:rPr>
        <w:t xml:space="preserve"> are profits improving?</w:t>
      </w:r>
    </w:p>
    <w:p w14:paraId="6F27D21B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Step 2: Efficiency (</w:t>
      </w:r>
      <w:proofErr w:type="gramStart"/>
      <w:r w:rsidRPr="00A8166F">
        <w:rPr>
          <w:rFonts w:ascii="Times New Roman" w:hAnsi="Times New Roman" w:cs="Times New Roman"/>
          <w:sz w:val="24"/>
          <w:szCs w:val="24"/>
        </w:rPr>
        <w:t>turnovers) — are</w:t>
      </w:r>
      <w:proofErr w:type="gramEnd"/>
      <w:r w:rsidRPr="00A8166F">
        <w:rPr>
          <w:rFonts w:ascii="Times New Roman" w:hAnsi="Times New Roman" w:cs="Times New Roman"/>
          <w:sz w:val="24"/>
          <w:szCs w:val="24"/>
        </w:rPr>
        <w:t xml:space="preserve"> assets used better or worse?</w:t>
      </w:r>
    </w:p>
    <w:p w14:paraId="65B43723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Step 3: Liquidity/leverage — is the firm safe short-term and not over-borrowed?</w:t>
      </w:r>
    </w:p>
    <w:p w14:paraId="4DB4381E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Step 4: Cash logic — do working capital changes support or drain cash?</w:t>
      </w:r>
    </w:p>
    <w:p w14:paraId="15D9C126" w14:textId="59DCF8A1" w:rsidR="00C66245" w:rsidRPr="00A8166F" w:rsidRDefault="00540922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39802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B7054" w14:textId="3245C3A2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b/>
          <w:sz w:val="24"/>
          <w:szCs w:val="24"/>
        </w:rPr>
        <w:t xml:space="preserve">Practice Set </w:t>
      </w:r>
      <w:r w:rsidR="005409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0F3B3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 xml:space="preserve">IMPORTANT: These are NOT </w:t>
      </w:r>
      <w:proofErr w:type="gramStart"/>
      <w:r w:rsidRPr="00A8166F">
        <w:rPr>
          <w:rFonts w:ascii="Times New Roman" w:hAnsi="Times New Roman" w:cs="Times New Roman"/>
          <w:sz w:val="24"/>
          <w:szCs w:val="24"/>
        </w:rPr>
        <w:t>the exam</w:t>
      </w:r>
      <w:proofErr w:type="gramEnd"/>
      <w:r w:rsidRPr="00A8166F">
        <w:rPr>
          <w:rFonts w:ascii="Times New Roman" w:hAnsi="Times New Roman" w:cs="Times New Roman"/>
          <w:sz w:val="24"/>
          <w:szCs w:val="24"/>
        </w:rPr>
        <w:t xml:space="preserve"> questions. They practice the same SKILLS.</w:t>
      </w:r>
    </w:p>
    <w:p w14:paraId="66E1E1CE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09C7E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166F">
        <w:rPr>
          <w:rFonts w:ascii="Times New Roman" w:hAnsi="Times New Roman" w:cs="Times New Roman"/>
          <w:b/>
          <w:bCs/>
          <w:sz w:val="24"/>
          <w:szCs w:val="24"/>
        </w:rPr>
        <w:t>Practice 1 — Build IS + compute margins (ABC Outdoors)</w:t>
      </w:r>
    </w:p>
    <w:p w14:paraId="66A03C87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Given (in $000s): Sales 6,400; COGS 3,840; SG&amp;A 1,120; Depreciation 280; Interest 160; Tax rate 25%.</w:t>
      </w:r>
    </w:p>
    <w:p w14:paraId="2C3EEE13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Tasks:</w:t>
      </w:r>
    </w:p>
    <w:p w14:paraId="05401005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A) Build the Income Statement in the correct order.</w:t>
      </w:r>
    </w:p>
    <w:p w14:paraId="05B33D60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B) Compute Gross margin, EBIT margin, and Net profit margin.</w:t>
      </w:r>
    </w:p>
    <w:p w14:paraId="48465022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C) Write 2 sentences: what does each margin tell you?</w:t>
      </w:r>
    </w:p>
    <w:p w14:paraId="4C7D1466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4640B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166F">
        <w:rPr>
          <w:rFonts w:ascii="Times New Roman" w:hAnsi="Times New Roman" w:cs="Times New Roman"/>
          <w:b/>
          <w:bCs/>
          <w:sz w:val="24"/>
          <w:szCs w:val="24"/>
        </w:rPr>
        <w:t>Practice 2 — Balance sheet equation + liquidity ratios</w:t>
      </w:r>
    </w:p>
    <w:p w14:paraId="72FEF5C6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Given: Current assets 2,100; Current liabilities 1,400; Inventory 600.</w:t>
      </w:r>
    </w:p>
    <w:p w14:paraId="3A27AFD5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Tasks:</w:t>
      </w:r>
    </w:p>
    <w:p w14:paraId="1F913E72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A) Compute Current ratio and Quick ratio.</w:t>
      </w:r>
    </w:p>
    <w:p w14:paraId="22155A81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B) If inventory increases to 850 with everything else unchanged, how do the two ratios change? Explain in 1 sentence.</w:t>
      </w:r>
    </w:p>
    <w:p w14:paraId="283DDE75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BDEEA" w14:textId="2102CA51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166F">
        <w:rPr>
          <w:rFonts w:ascii="Times New Roman" w:hAnsi="Times New Roman" w:cs="Times New Roman"/>
          <w:b/>
          <w:bCs/>
          <w:sz w:val="24"/>
          <w:szCs w:val="24"/>
        </w:rPr>
        <w:t xml:space="preserve">Practice </w:t>
      </w:r>
      <w:r w:rsidR="00996E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8166F">
        <w:rPr>
          <w:rFonts w:ascii="Times New Roman" w:hAnsi="Times New Roman" w:cs="Times New Roman"/>
          <w:b/>
          <w:bCs/>
          <w:sz w:val="24"/>
          <w:szCs w:val="24"/>
        </w:rPr>
        <w:t xml:space="preserve"> — Working capital changes (source/use) + CFO effect</w:t>
      </w:r>
    </w:p>
    <w:p w14:paraId="11C3A71B" w14:textId="6D33003C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During the year: AR increases by 120; Inventory decreases by 70; AP increases by 55; Depreciation = 40; Net income = 300.</w:t>
      </w:r>
    </w:p>
    <w:p w14:paraId="19EE6019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Tasks:</w:t>
      </w:r>
    </w:p>
    <w:p w14:paraId="68E955C7" w14:textId="1767B32B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 xml:space="preserve">A) Compute CFO using: CFO = NI + Dep − ΔAR − </w:t>
      </w:r>
      <w:proofErr w:type="spellStart"/>
      <w:r w:rsidRPr="00A8166F">
        <w:rPr>
          <w:rFonts w:ascii="Times New Roman" w:hAnsi="Times New Roman" w:cs="Times New Roman"/>
          <w:sz w:val="24"/>
          <w:szCs w:val="24"/>
        </w:rPr>
        <w:t>ΔInv</w:t>
      </w:r>
      <w:proofErr w:type="spellEnd"/>
      <w:r w:rsidRPr="00A8166F">
        <w:rPr>
          <w:rFonts w:ascii="Times New Roman" w:hAnsi="Times New Roman" w:cs="Times New Roman"/>
          <w:sz w:val="24"/>
          <w:szCs w:val="24"/>
        </w:rPr>
        <w:t xml:space="preserve"> + ΔAP.</w:t>
      </w:r>
    </w:p>
    <w:p w14:paraId="5A8CA40F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B) Explain each sign in plain English (one sentence each).</w:t>
      </w:r>
    </w:p>
    <w:p w14:paraId="607EBB73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A091C" w14:textId="584DCDE9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166F">
        <w:rPr>
          <w:rFonts w:ascii="Times New Roman" w:hAnsi="Times New Roman" w:cs="Times New Roman"/>
          <w:b/>
          <w:bCs/>
          <w:sz w:val="24"/>
          <w:szCs w:val="24"/>
        </w:rPr>
        <w:t xml:space="preserve">Practice </w:t>
      </w:r>
      <w:r w:rsidR="00996E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8166F">
        <w:rPr>
          <w:rFonts w:ascii="Times New Roman" w:hAnsi="Times New Roman" w:cs="Times New Roman"/>
          <w:b/>
          <w:bCs/>
          <w:sz w:val="24"/>
          <w:szCs w:val="24"/>
        </w:rPr>
        <w:t xml:space="preserve"> — Short story (ratios + statements)</w:t>
      </w:r>
    </w:p>
    <w:p w14:paraId="456C6B50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A firm’s gross margin rises, net margin falls, and debt ratio rises.</w:t>
      </w:r>
    </w:p>
    <w:p w14:paraId="6B5DA484" w14:textId="10D1873F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 xml:space="preserve">Task: </w:t>
      </w:r>
      <w:r w:rsidR="00540922" w:rsidRPr="00540922">
        <w:rPr>
          <w:rFonts w:ascii="Times New Roman" w:hAnsi="Times New Roman" w:cs="Times New Roman"/>
          <w:sz w:val="24"/>
          <w:szCs w:val="24"/>
        </w:rPr>
        <w:t>Write a 3–4 sentence explanation of one situation that could cause gross margin to rise, net margin to fall, and the debt ratio to rise.</w:t>
      </w:r>
    </w:p>
    <w:p w14:paraId="027D4E99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CF3C3" w14:textId="725208DF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b/>
          <w:sz w:val="24"/>
          <w:szCs w:val="24"/>
        </w:rPr>
        <w:t>Concept Check (True/False style)</w:t>
      </w:r>
    </w:p>
    <w:p w14:paraId="463DD0D3" w14:textId="396FDB20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Assets = Liabilities + Equity. True / False</w:t>
      </w:r>
    </w:p>
    <w:p w14:paraId="4C81183A" w14:textId="171C0BFB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Cash is a liability. True / False</w:t>
      </w:r>
    </w:p>
    <w:p w14:paraId="0F8B404A" w14:textId="015A277F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 xml:space="preserve">Accounts payable </w:t>
      </w:r>
      <w:proofErr w:type="gramStart"/>
      <w:r w:rsidRPr="00BC38A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BC38A6">
        <w:rPr>
          <w:rFonts w:ascii="Times New Roman" w:hAnsi="Times New Roman" w:cs="Times New Roman"/>
          <w:sz w:val="24"/>
          <w:szCs w:val="24"/>
        </w:rPr>
        <w:t xml:space="preserve"> money customers owe the company. True / False</w:t>
      </w:r>
    </w:p>
    <w:p w14:paraId="6C2E1AD7" w14:textId="65C20DED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Gross profit = Sales − COGS. True / False</w:t>
      </w:r>
    </w:p>
    <w:p w14:paraId="3FC8A0A4" w14:textId="1B47EEFC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Net income is the same as revenue. True / False</w:t>
      </w:r>
    </w:p>
    <w:p w14:paraId="0EC79B35" w14:textId="538F10E4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 xml:space="preserve">If accounts receivable </w:t>
      </w:r>
      <w:proofErr w:type="gramStart"/>
      <w:r w:rsidRPr="00BC38A6">
        <w:rPr>
          <w:rFonts w:ascii="Times New Roman" w:hAnsi="Times New Roman" w:cs="Times New Roman"/>
          <w:sz w:val="24"/>
          <w:szCs w:val="24"/>
        </w:rPr>
        <w:t>increases</w:t>
      </w:r>
      <w:proofErr w:type="gramEnd"/>
      <w:r w:rsidRPr="00BC38A6">
        <w:rPr>
          <w:rFonts w:ascii="Times New Roman" w:hAnsi="Times New Roman" w:cs="Times New Roman"/>
          <w:sz w:val="24"/>
          <w:szCs w:val="24"/>
        </w:rPr>
        <w:t>, cash from operations (indirect method) usually decreases. True / False</w:t>
      </w:r>
    </w:p>
    <w:p w14:paraId="1A99FBC0" w14:textId="6960A8F7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Depreciation is a cash expense. True / False</w:t>
      </w:r>
    </w:p>
    <w:p w14:paraId="205BB0C5" w14:textId="429E6ADA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Buying equipment increases cash from operations. True / False</w:t>
      </w:r>
    </w:p>
    <w:p w14:paraId="78993BFF" w14:textId="3218FBBA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A company can have positive net income and still have negative operating cash flow. True / False</w:t>
      </w:r>
    </w:p>
    <w:p w14:paraId="299F9BF3" w14:textId="4E1058A2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Paying dividends increases equity. True / False</w:t>
      </w:r>
    </w:p>
    <w:p w14:paraId="6B2E8BEC" w14:textId="71CB4634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The current ratio = Current assets ÷ Current liabilities. True / False</w:t>
      </w:r>
    </w:p>
    <w:p w14:paraId="73BAC3FC" w14:textId="3245DED0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A higher debt ratio usually means less financial risk. True / False</w:t>
      </w:r>
    </w:p>
    <w:p w14:paraId="3E27378A" w14:textId="6160E7AE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If inventory increases, cash from operations usually increases. True / False</w:t>
      </w:r>
    </w:p>
    <w:p w14:paraId="018A6C6C" w14:textId="56789404" w:rsidR="00BC38A6" w:rsidRPr="00BC38A6" w:rsidRDefault="00BC38A6" w:rsidP="00BC38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A6">
        <w:rPr>
          <w:rFonts w:ascii="Times New Roman" w:hAnsi="Times New Roman" w:cs="Times New Roman"/>
          <w:sz w:val="24"/>
          <w:szCs w:val="24"/>
        </w:rPr>
        <w:t>If a firm issues new debt, total liabilities increase. True / False</w:t>
      </w:r>
    </w:p>
    <w:p w14:paraId="109F9833" w14:textId="77777777" w:rsidR="00C66245" w:rsidRPr="00A8166F" w:rsidRDefault="00C66245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E964C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Chapter 3 website: https://www.jufinance.com/fin301_26s/chapter3.html</w:t>
      </w:r>
    </w:p>
    <w:p w14:paraId="3FF8BD2C" w14:textId="77777777" w:rsidR="00C66245" w:rsidRPr="00A8166F" w:rsidRDefault="00000000" w:rsidP="00A81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>Chapter 4 website: https://www.jufinance.com/fin301_26s/chapter4.html</w:t>
      </w:r>
    </w:p>
    <w:p w14:paraId="553E55EE" w14:textId="77777777" w:rsidR="00A8166F" w:rsidRPr="00A8166F" w:rsidRDefault="00A8166F">
      <w:pPr>
        <w:rPr>
          <w:rFonts w:ascii="Times New Roman" w:hAnsi="Times New Roman" w:cs="Times New Roman"/>
          <w:sz w:val="24"/>
          <w:szCs w:val="24"/>
        </w:rPr>
      </w:pPr>
    </w:p>
    <w:sectPr w:rsidR="00A8166F" w:rsidRPr="00A816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535B59"/>
    <w:multiLevelType w:val="multilevel"/>
    <w:tmpl w:val="386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464C0"/>
    <w:multiLevelType w:val="multilevel"/>
    <w:tmpl w:val="D67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834EB"/>
    <w:multiLevelType w:val="multilevel"/>
    <w:tmpl w:val="C5D2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05BA8"/>
    <w:multiLevelType w:val="multilevel"/>
    <w:tmpl w:val="F72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A4B7F"/>
    <w:multiLevelType w:val="multilevel"/>
    <w:tmpl w:val="2268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B3EFA"/>
    <w:multiLevelType w:val="hybridMultilevel"/>
    <w:tmpl w:val="768C4180"/>
    <w:lvl w:ilvl="0" w:tplc="EA16CD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E4D"/>
    <w:multiLevelType w:val="multilevel"/>
    <w:tmpl w:val="46B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86045"/>
    <w:multiLevelType w:val="hybridMultilevel"/>
    <w:tmpl w:val="19F0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D3B8D"/>
    <w:multiLevelType w:val="multilevel"/>
    <w:tmpl w:val="8712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970088">
    <w:abstractNumId w:val="8"/>
  </w:num>
  <w:num w:numId="2" w16cid:durableId="679084578">
    <w:abstractNumId w:val="6"/>
  </w:num>
  <w:num w:numId="3" w16cid:durableId="2086026251">
    <w:abstractNumId w:val="5"/>
  </w:num>
  <w:num w:numId="4" w16cid:durableId="100151523">
    <w:abstractNumId w:val="4"/>
  </w:num>
  <w:num w:numId="5" w16cid:durableId="1942687463">
    <w:abstractNumId w:val="7"/>
  </w:num>
  <w:num w:numId="6" w16cid:durableId="363216918">
    <w:abstractNumId w:val="3"/>
  </w:num>
  <w:num w:numId="7" w16cid:durableId="1144935094">
    <w:abstractNumId w:val="2"/>
  </w:num>
  <w:num w:numId="8" w16cid:durableId="36245346">
    <w:abstractNumId w:val="1"/>
  </w:num>
  <w:num w:numId="9" w16cid:durableId="1878157158">
    <w:abstractNumId w:val="0"/>
  </w:num>
  <w:num w:numId="10" w16cid:durableId="1728457501">
    <w:abstractNumId w:val="11"/>
  </w:num>
  <w:num w:numId="11" w16cid:durableId="727000592">
    <w:abstractNumId w:val="9"/>
  </w:num>
  <w:num w:numId="12" w16cid:durableId="1276136602">
    <w:abstractNumId w:val="13"/>
  </w:num>
  <w:num w:numId="13" w16cid:durableId="57213216">
    <w:abstractNumId w:val="17"/>
  </w:num>
  <w:num w:numId="14" w16cid:durableId="809249822">
    <w:abstractNumId w:val="12"/>
  </w:num>
  <w:num w:numId="15" w16cid:durableId="345521995">
    <w:abstractNumId w:val="10"/>
  </w:num>
  <w:num w:numId="16" w16cid:durableId="630325677">
    <w:abstractNumId w:val="15"/>
  </w:num>
  <w:num w:numId="17" w16cid:durableId="1057320066">
    <w:abstractNumId w:val="14"/>
  </w:num>
  <w:num w:numId="18" w16cid:durableId="1863780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5B93"/>
    <w:rsid w:val="00540922"/>
    <w:rsid w:val="005B15DA"/>
    <w:rsid w:val="006D4A6B"/>
    <w:rsid w:val="00996E98"/>
    <w:rsid w:val="00A378AF"/>
    <w:rsid w:val="00A8166F"/>
    <w:rsid w:val="00AA1D8D"/>
    <w:rsid w:val="00B47730"/>
    <w:rsid w:val="00BC38A6"/>
    <w:rsid w:val="00BE69BD"/>
    <w:rsid w:val="00C66245"/>
    <w:rsid w:val="00CB0664"/>
    <w:rsid w:val="00EA16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3F612"/>
  <w14:defaultImageDpi w14:val="300"/>
  <w15:docId w15:val="{B266B6B5-67BC-46B1-8B00-0729A822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D4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finance.com/10k/c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ufinance.com/10k/b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ufinance.com/10k/i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f</cp:lastModifiedBy>
  <cp:revision>4</cp:revision>
  <dcterms:created xsi:type="dcterms:W3CDTF">2026-02-09T06:57:00Z</dcterms:created>
  <dcterms:modified xsi:type="dcterms:W3CDTF">2026-02-10T04:20:00Z</dcterms:modified>
  <cp:category/>
</cp:coreProperties>
</file>