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1CE67" w14:textId="77777777" w:rsidR="00FF0D37" w:rsidRPr="00FF0D37" w:rsidRDefault="00FF0D37" w:rsidP="00FF0D37">
      <w:r w:rsidRPr="00FF0D37">
        <w:rPr>
          <w:b/>
          <w:bCs/>
        </w:rPr>
        <w:t>ECON 310 103Z</w:t>
      </w:r>
      <w:r w:rsidRPr="00FF0D37">
        <w:br/>
      </w:r>
      <w:r w:rsidRPr="00FF0D37">
        <w:rPr>
          <w:b/>
          <w:bCs/>
          <w:i/>
          <w:iCs/>
        </w:rPr>
        <w:t>Money &amp; Banking</w:t>
      </w:r>
      <w:r w:rsidRPr="00FF0D37">
        <w:br/>
      </w:r>
      <w:r w:rsidRPr="00FF0D37">
        <w:rPr>
          <w:b/>
          <w:bCs/>
        </w:rPr>
        <w:t>Meeting Information: </w:t>
      </w:r>
      <w:r w:rsidRPr="00FF0D37">
        <w:t>SIJU137; TR 12:30PM - 01:45PM; </w:t>
      </w:r>
      <w:r w:rsidRPr="00FF0D37">
        <w:br/>
        <w:t>26Fall</w:t>
      </w:r>
    </w:p>
    <w:p w14:paraId="3D780A94" w14:textId="77777777" w:rsidR="00FF0D37" w:rsidRPr="00FF0D37" w:rsidRDefault="00FF0D37" w:rsidP="00FF0D37">
      <w:r w:rsidRPr="00FF0D37">
        <w:t>Instructor</w:t>
      </w:r>
    </w:p>
    <w:p w14:paraId="413A9C58" w14:textId="77777777" w:rsidR="00FF0D37" w:rsidRPr="00FF0D37" w:rsidRDefault="00FF0D37" w:rsidP="00FF0D37">
      <w:pPr>
        <w:numPr>
          <w:ilvl w:val="0"/>
          <w:numId w:val="1"/>
        </w:numPr>
      </w:pPr>
      <w:r w:rsidRPr="00FF0D37">
        <w:t>Maggie Foley</w:t>
      </w:r>
    </w:p>
    <w:p w14:paraId="008CA7E0" w14:textId="77777777" w:rsidR="00FF0D37" w:rsidRPr="00FF0D37" w:rsidRDefault="00FF0D37" w:rsidP="00FF0D37">
      <w:r w:rsidRPr="00FF0D37">
        <w:rPr>
          <w:b/>
          <w:bCs/>
        </w:rPr>
        <w:t>Email: </w:t>
      </w:r>
      <w:r w:rsidRPr="00FF0D37">
        <w:t>mfoley3@ju.edu</w:t>
      </w:r>
    </w:p>
    <w:p w14:paraId="2F10EFED" w14:textId="77777777" w:rsidR="00FF0D37" w:rsidRPr="00FF0D37" w:rsidRDefault="00FF0D37" w:rsidP="00FF0D37">
      <w:r w:rsidRPr="00FF0D37">
        <w:rPr>
          <w:b/>
          <w:bCs/>
        </w:rPr>
        <w:t>Office Location: </w:t>
      </w:r>
      <w:r w:rsidRPr="00FF0D37">
        <w:t>DCOBT 118A</w:t>
      </w:r>
    </w:p>
    <w:p w14:paraId="37D12FBD" w14:textId="77777777" w:rsidR="00FF0D37" w:rsidRPr="00FF0D37" w:rsidRDefault="00FF0D37" w:rsidP="00FF0D37">
      <w:r w:rsidRPr="00FF0D37">
        <w:rPr>
          <w:b/>
          <w:bCs/>
        </w:rPr>
        <w:t>Office Hours: </w:t>
      </w:r>
      <w:r w:rsidRPr="00FF0D37">
        <w:t>Tuesday and Thursday, 3:30–5:00 PM, and by appointment.</w:t>
      </w:r>
    </w:p>
    <w:p w14:paraId="6F21466D" w14:textId="77777777" w:rsidR="00FF0D37" w:rsidRPr="00FF0D37" w:rsidRDefault="00FF0D37" w:rsidP="00FF0D37">
      <w:pPr>
        <w:numPr>
          <w:ilvl w:val="0"/>
          <w:numId w:val="1"/>
        </w:numPr>
      </w:pPr>
      <w:r w:rsidRPr="00FF0D37">
        <w:rPr>
          <w:b/>
          <w:bCs/>
          <w:i/>
          <w:iCs/>
        </w:rPr>
        <w:t>Add new instructor</w:t>
      </w:r>
    </w:p>
    <w:p w14:paraId="6A97C72B" w14:textId="77777777" w:rsidR="00FF0D37" w:rsidRPr="00FF0D37" w:rsidRDefault="00FF0D37" w:rsidP="00FF0D37">
      <w:r w:rsidRPr="00FF0D37">
        <w:t>For adjunct faculty, please use the statement, </w:t>
      </w:r>
      <w:r w:rsidRPr="00FF0D37">
        <w:rPr>
          <w:i/>
          <w:iCs/>
        </w:rPr>
        <w:t>By Appointment</w:t>
      </w:r>
      <w:r w:rsidRPr="00FF0D37">
        <w:t>, for your Office Hours.</w:t>
      </w:r>
    </w:p>
    <w:p w14:paraId="5BC0BB53" w14:textId="77777777" w:rsidR="00FF0D37" w:rsidRPr="00FF0D37" w:rsidRDefault="00FF0D37" w:rsidP="00FF0D37">
      <w:r w:rsidRPr="00FF0D37">
        <w:rPr>
          <w:i/>
          <w:iCs/>
        </w:rPr>
        <w:t>This syllabus is informational in nature and is not an express or implied contract. It is subject to change due to unforeseen circumstances, as a result of any circumstance outside the University’s control, or as other needs arise. If, in the University’s sole discretion, public health conditions or any other matter affecting the health, safety, upkeep, or wellbeing of our campus community or operations requires the University to move to remote teaching, alternative assignments may be provided so that the learning objectives for the course, as determined by the faculty and the University, can still be met. The University does not guarantee specific in-person, on-campus classes, activities, opportunities, or services or any other particular format, timing, or location of education, classes, activities, or services.</w:t>
      </w:r>
    </w:p>
    <w:p w14:paraId="0BDF3EEA" w14:textId="77777777" w:rsidR="00FF0D37" w:rsidRPr="00FF0D37" w:rsidRDefault="00FF0D37" w:rsidP="00FF0D37">
      <w:r w:rsidRPr="00FF0D37">
        <w:rPr>
          <w:i/>
          <w:iCs/>
        </w:rPr>
        <w:t>Fundamental to Jacksonville University’s mission is support for an environment where divergent ideas, theories, and philosophies can be openly exchanged and critically evaluated. Consistent with these principles and the concept of Academic Freedom, this course may involve the discussion of ideas that you find uncomfortable, disagreeable, or even offensive. These ideas are intended to be presented in an objective manner, they are not intended to persuade, and are not an endorsement of what you should personally believe.</w:t>
      </w:r>
    </w:p>
    <w:p w14:paraId="0E7D4FBB" w14:textId="77777777" w:rsidR="00FF0D37" w:rsidRPr="00FF0D37" w:rsidRDefault="00FF0D37" w:rsidP="00FF0D37">
      <w:r w:rsidRPr="00FF0D37">
        <w:rPr>
          <w:i/>
          <w:iCs/>
        </w:rPr>
        <w:t>Jacksonville University strives to create a welcoming community where all stakeholders feel valued and a sense of belonging. We believe in lifelong learning and preparing globally-minded citizens for the real world. We recruit students, faculty, staff, and leaders from all over the globe and we respect differences in ability, age, appearance, athletic and student organization involvement, ethnicity, faith, gender, gender expression, immigration status, language, military/veteran status, nationality, political ideology, race, religion, talent, sex, sexuality, socio-economic status, and other personal identities and experiences. </w:t>
      </w:r>
    </w:p>
    <w:p w14:paraId="78687FAA" w14:textId="77777777" w:rsidR="00FF0D37" w:rsidRPr="00FF0D37" w:rsidRDefault="00FF0D37" w:rsidP="00FF0D37">
      <w:r w:rsidRPr="00FF0D37">
        <w:rPr>
          <w:i/>
          <w:iCs/>
        </w:rPr>
        <w:lastRenderedPageBreak/>
        <w:t>Jacksonville University is an equal-opportunity institution and prohibits discrimination. We consider each stakeholder to be a key player in Jacksonville University's civic responsibility and commitment to this work. </w:t>
      </w:r>
    </w:p>
    <w:p w14:paraId="5BF68894" w14:textId="77777777" w:rsidR="00FF0D37" w:rsidRPr="00FF0D37" w:rsidRDefault="00FF0D37" w:rsidP="00FF0D37">
      <w:r w:rsidRPr="00FF0D37">
        <w:rPr>
          <w:i/>
          <w:iCs/>
        </w:rPr>
        <w:t>The non-discrimination policy can also be found on the </w:t>
      </w:r>
      <w:hyperlink r:id="rId5" w:tgtFrame="_blank" w:history="1">
        <w:r w:rsidRPr="00FF0D37">
          <w:rPr>
            <w:rStyle w:val="Hyperlink"/>
            <w:i/>
            <w:iCs/>
          </w:rPr>
          <w:t>Green Pages</w:t>
        </w:r>
      </w:hyperlink>
      <w:r w:rsidRPr="00FF0D37">
        <w:rPr>
          <w:i/>
          <w:iCs/>
        </w:rPr>
        <w:t>.</w:t>
      </w:r>
    </w:p>
    <w:p w14:paraId="1BE27E4B" w14:textId="77777777" w:rsidR="00FF0D37" w:rsidRPr="00FF0D37" w:rsidRDefault="00FF0D37" w:rsidP="00FF0D37">
      <w:r w:rsidRPr="00FF0D37">
        <w:t> </w:t>
      </w:r>
    </w:p>
    <w:p w14:paraId="5B13C5A2" w14:textId="77777777" w:rsidR="00FF0D37" w:rsidRPr="00FF0D37" w:rsidRDefault="00FF0D37" w:rsidP="00FF0D37">
      <w:r w:rsidRPr="00FF0D37">
        <w:t>Course Description</w:t>
      </w:r>
    </w:p>
    <w:p w14:paraId="2091AF25" w14:textId="77777777" w:rsidR="00FF0D37" w:rsidRPr="00FF0D37" w:rsidRDefault="00FF0D37" w:rsidP="00FF0D37"/>
    <w:p w14:paraId="0FF8E95F" w14:textId="77777777" w:rsidR="00FF0D37" w:rsidRPr="00FF0D37" w:rsidRDefault="00FF0D37" w:rsidP="00FF0D37"/>
    <w:p w14:paraId="5B1DAD90" w14:textId="77777777" w:rsidR="00FF0D37" w:rsidRPr="00FF0D37" w:rsidRDefault="00FF0D37" w:rsidP="00FF0D37"/>
    <w:p w14:paraId="1C98552A" w14:textId="77777777" w:rsidR="00FF0D37" w:rsidRPr="00FF0D37" w:rsidRDefault="00FF0D37" w:rsidP="00FF0D37">
      <w:r w:rsidRPr="00FF0D37">
        <w:t>Characters : 390</w:t>
      </w:r>
    </w:p>
    <w:p w14:paraId="1B07FCA9" w14:textId="77777777" w:rsidR="00FF0D37" w:rsidRPr="00FF0D37" w:rsidRDefault="00FF0D37" w:rsidP="00FF0D37">
      <w:r w:rsidRPr="00FF0D37">
        <w:t>The catalog description has been pre-populated for you. You may remove this information and provide your own description by clicking the text and then the trash can icon.</w:t>
      </w:r>
    </w:p>
    <w:p w14:paraId="1C748F0D" w14:textId="77777777" w:rsidR="00FF0D37" w:rsidRPr="00FF0D37" w:rsidRDefault="00FF0D37" w:rsidP="00FF0D37">
      <w:r w:rsidRPr="00FF0D37">
        <w:t>Course Objectives/Learning Outcomes</w:t>
      </w:r>
    </w:p>
    <w:p w14:paraId="3EA0AD48" w14:textId="77777777" w:rsidR="00FF0D37" w:rsidRPr="00FF0D37" w:rsidRDefault="00FF0D37" w:rsidP="00FF0D37">
      <w:r w:rsidRPr="00FF0D37">
        <w:t>After completing this course, students are expected to competently:</w:t>
      </w:r>
    </w:p>
    <w:p w14:paraId="3524688A" w14:textId="77777777" w:rsidR="00FF0D37" w:rsidRPr="00FF0D37" w:rsidRDefault="00FF0D37" w:rsidP="00FF0D37">
      <w:pPr>
        <w:numPr>
          <w:ilvl w:val="0"/>
          <w:numId w:val="2"/>
        </w:numPr>
      </w:pPr>
      <w:r w:rsidRPr="00FF0D37">
        <w:t>Describe major U.S. financial markets and the primary financial instruments traded in those markets.</w:t>
      </w:r>
    </w:p>
    <w:p w14:paraId="50CB579D" w14:textId="77777777" w:rsidR="00FF0D37" w:rsidRPr="00FF0D37" w:rsidRDefault="00FF0D37" w:rsidP="00FF0D37">
      <w:pPr>
        <w:numPr>
          <w:ilvl w:val="0"/>
          <w:numId w:val="2"/>
        </w:numPr>
      </w:pPr>
      <w:r w:rsidRPr="00FF0D37">
        <w:t>Explain the relationship between risk and return and its role in financial decision-making.</w:t>
      </w:r>
    </w:p>
    <w:p w14:paraId="23ED07F1" w14:textId="77777777" w:rsidR="00FF0D37" w:rsidRPr="00FF0D37" w:rsidRDefault="00FF0D37" w:rsidP="00FF0D37">
      <w:pPr>
        <w:numPr>
          <w:ilvl w:val="0"/>
          <w:numId w:val="2"/>
        </w:numPr>
      </w:pPr>
      <w:r w:rsidRPr="00FF0D37">
        <w:t>Identify the major economic factors that influence interest rates.</w:t>
      </w:r>
    </w:p>
    <w:p w14:paraId="57565D39" w14:textId="77777777" w:rsidR="00FF0D37" w:rsidRPr="00FF0D37" w:rsidRDefault="00FF0D37" w:rsidP="00FF0D37">
      <w:pPr>
        <w:numPr>
          <w:ilvl w:val="0"/>
          <w:numId w:val="2"/>
        </w:numPr>
      </w:pPr>
      <w:r w:rsidRPr="00FF0D37">
        <w:t>Explain the concept and importance of stock market efficiency.</w:t>
      </w:r>
    </w:p>
    <w:p w14:paraId="27434826" w14:textId="77777777" w:rsidR="00FF0D37" w:rsidRPr="00FF0D37" w:rsidRDefault="00FF0D37" w:rsidP="00FF0D37">
      <w:pPr>
        <w:numPr>
          <w:ilvl w:val="0"/>
          <w:numId w:val="2"/>
        </w:numPr>
      </w:pPr>
      <w:r w:rsidRPr="00FF0D37">
        <w:t>Demonstrate a basic understanding of key derivative instruments and their uses in financial markets.</w:t>
      </w:r>
    </w:p>
    <w:p w14:paraId="5B33979F" w14:textId="77777777" w:rsidR="00FF0D37" w:rsidRPr="00FF0D37" w:rsidRDefault="00FF0D37" w:rsidP="00FF0D37">
      <w:pPr>
        <w:numPr>
          <w:ilvl w:val="0"/>
          <w:numId w:val="2"/>
        </w:numPr>
      </w:pPr>
      <w:r w:rsidRPr="00FF0D37">
        <w:t>Explain the role of financial intermediaries and distinguish financial intermediation from direct finance.</w:t>
      </w:r>
    </w:p>
    <w:p w14:paraId="654C82FB" w14:textId="77777777" w:rsidR="00FF0D37" w:rsidRPr="00FF0D37" w:rsidRDefault="00FF0D37" w:rsidP="00FF0D37">
      <w:pPr>
        <w:numPr>
          <w:ilvl w:val="0"/>
          <w:numId w:val="2"/>
        </w:numPr>
      </w:pPr>
      <w:r w:rsidRPr="00FF0D37">
        <w:t>Analyze current monetary policy and explain its effects on financial markets and the broader economy.</w:t>
      </w:r>
    </w:p>
    <w:p w14:paraId="4349B751" w14:textId="77777777" w:rsidR="00FF0D37" w:rsidRPr="00FF0D37" w:rsidRDefault="00FF0D37" w:rsidP="00FF0D37">
      <w:pPr>
        <w:numPr>
          <w:ilvl w:val="0"/>
          <w:numId w:val="2"/>
        </w:numPr>
      </w:pPr>
      <w:r w:rsidRPr="00FF0D37">
        <w:t>Communicate effectively using standard financial and economic terminology.</w:t>
      </w:r>
    </w:p>
    <w:p w14:paraId="7E0A79FC" w14:textId="77777777" w:rsidR="00FF0D37" w:rsidRPr="00FF0D37" w:rsidRDefault="00FF0D37" w:rsidP="00FF0D37">
      <w:r w:rsidRPr="00FF0D37">
        <w:t>Characters : 767</w:t>
      </w:r>
    </w:p>
    <w:p w14:paraId="72F6B766" w14:textId="77777777" w:rsidR="00FF0D37" w:rsidRPr="00FF0D37" w:rsidRDefault="00FF0D37" w:rsidP="00FF0D37">
      <w:r w:rsidRPr="00FF0D37">
        <w:t>Class Format</w:t>
      </w:r>
    </w:p>
    <w:p w14:paraId="7DE6B1D2" w14:textId="77777777" w:rsidR="00FF0D37" w:rsidRPr="00FF0D37" w:rsidRDefault="00FF0D37" w:rsidP="00FF0D37">
      <w:pPr>
        <w:numPr>
          <w:ilvl w:val="0"/>
          <w:numId w:val="3"/>
        </w:numPr>
      </w:pPr>
      <w:r w:rsidRPr="00FF0D37">
        <w:lastRenderedPageBreak/>
        <w:t>Lectures will be integrated with class discussion, current financial-market events, and applied analysis.</w:t>
      </w:r>
    </w:p>
    <w:p w14:paraId="1640C98A" w14:textId="77777777" w:rsidR="00FF0D37" w:rsidRPr="00FF0D37" w:rsidRDefault="00FF0D37" w:rsidP="00FF0D37">
      <w:pPr>
        <w:numPr>
          <w:ilvl w:val="0"/>
          <w:numId w:val="3"/>
        </w:numPr>
      </w:pPr>
      <w:r w:rsidRPr="00FF0D37">
        <w:t>Students are expected to participate actively in class discussions and activities.</w:t>
      </w:r>
    </w:p>
    <w:p w14:paraId="4E807D89" w14:textId="77777777" w:rsidR="00FF0D37" w:rsidRPr="00FF0D37" w:rsidRDefault="00FF0D37" w:rsidP="00FF0D37">
      <w:pPr>
        <w:numPr>
          <w:ilvl w:val="0"/>
          <w:numId w:val="3"/>
        </w:numPr>
      </w:pPr>
      <w:r w:rsidRPr="00FF0D37">
        <w:t>Course materials, examples, and additional resources are available at </w:t>
      </w:r>
      <w:hyperlink r:id="rId6" w:history="1">
        <w:r w:rsidRPr="00FF0D37">
          <w:rPr>
            <w:rStyle w:val="Hyperlink"/>
          </w:rPr>
          <w:t>https://www.jufinance.com/fin310_26f/</w:t>
        </w:r>
      </w:hyperlink>
    </w:p>
    <w:p w14:paraId="325CD8C5" w14:textId="77777777" w:rsidR="00FF0D37" w:rsidRPr="00FF0D37" w:rsidRDefault="00FF0D37" w:rsidP="00FF0D37">
      <w:r w:rsidRPr="00FF0D37">
        <w:t>Characters : 294</w:t>
      </w:r>
    </w:p>
    <w:p w14:paraId="2EF4DBE7" w14:textId="77777777" w:rsidR="00FF0D37" w:rsidRPr="00FF0D37" w:rsidRDefault="00FF0D37" w:rsidP="00FF0D37">
      <w:r w:rsidRPr="00FF0D37">
        <w:t>Indicate in this space whether this course is lecture/discussion, active learning, Hybrid, etc.</w:t>
      </w:r>
    </w:p>
    <w:p w14:paraId="02A4FAB3" w14:textId="77777777" w:rsidR="00FF0D37" w:rsidRPr="00FF0D37" w:rsidRDefault="00FF0D37" w:rsidP="00FF0D37">
      <w:r w:rsidRPr="00FF0D37">
        <w:t>Required Texts &amp; Materials</w:t>
      </w:r>
    </w:p>
    <w:p w14:paraId="0E3246F9" w14:textId="77777777" w:rsidR="00FF0D37" w:rsidRPr="00FF0D37" w:rsidRDefault="00FF0D37" w:rsidP="00FF0D37">
      <w:r w:rsidRPr="00FF0D37">
        <w:t>https://ju.bncollege.com/course-material/course-finder</w:t>
      </w:r>
    </w:p>
    <w:p w14:paraId="39D97CCD" w14:textId="77777777" w:rsidR="00FF0D37" w:rsidRPr="00FF0D37" w:rsidRDefault="00FF0D37" w:rsidP="00FF0D37">
      <w:pPr>
        <w:numPr>
          <w:ilvl w:val="0"/>
          <w:numId w:val="4"/>
        </w:numPr>
      </w:pPr>
      <w:r w:rsidRPr="00FF0D37">
        <w:t>Money, Banking, and Financial Markets</w:t>
      </w:r>
    </w:p>
    <w:p w14:paraId="679593BF" w14:textId="77777777" w:rsidR="00FF0D37" w:rsidRPr="00FF0D37" w:rsidRDefault="00FF0D37" w:rsidP="00FF0D37">
      <w:r w:rsidRPr="00FF0D37">
        <w:rPr>
          <w:b/>
          <w:bCs/>
        </w:rPr>
        <w:t>ISBN: </w:t>
      </w:r>
      <w:r w:rsidRPr="00FF0D37">
        <w:t>978-1260571363</w:t>
      </w:r>
    </w:p>
    <w:p w14:paraId="7051E6F7" w14:textId="77777777" w:rsidR="00FF0D37" w:rsidRPr="00FF0D37" w:rsidRDefault="00FF0D37" w:rsidP="00FF0D37">
      <w:r w:rsidRPr="00FF0D37">
        <w:rPr>
          <w:b/>
          <w:bCs/>
        </w:rPr>
        <w:t>Authors: </w:t>
      </w:r>
      <w:r w:rsidRPr="00FF0D37">
        <w:t>Cecchetti &amp; Schoenholtz</w:t>
      </w:r>
    </w:p>
    <w:p w14:paraId="1116971B" w14:textId="77777777" w:rsidR="00FF0D37" w:rsidRPr="00FF0D37" w:rsidRDefault="00FF0D37" w:rsidP="00FF0D37">
      <w:r w:rsidRPr="00FF0D37">
        <w:rPr>
          <w:b/>
          <w:bCs/>
        </w:rPr>
        <w:t>Publisher: </w:t>
      </w:r>
      <w:r w:rsidRPr="00FF0D37">
        <w:t>McGraw-Hill Irwin</w:t>
      </w:r>
    </w:p>
    <w:p w14:paraId="2AAFA693" w14:textId="77777777" w:rsidR="00FF0D37" w:rsidRPr="00FF0D37" w:rsidRDefault="00FF0D37" w:rsidP="00FF0D37">
      <w:r w:rsidRPr="00FF0D37">
        <w:rPr>
          <w:b/>
          <w:bCs/>
        </w:rPr>
        <w:t>Publication Date: </w:t>
      </w:r>
      <w:r w:rsidRPr="00FF0D37">
        <w:t>2020</w:t>
      </w:r>
    </w:p>
    <w:p w14:paraId="2F961EFC" w14:textId="77777777" w:rsidR="00FF0D37" w:rsidRPr="00FF0D37" w:rsidRDefault="00FF0D37" w:rsidP="00FF0D37">
      <w:r w:rsidRPr="00FF0D37">
        <w:rPr>
          <w:b/>
          <w:bCs/>
        </w:rPr>
        <w:t>Edition: </w:t>
      </w:r>
      <w:r w:rsidRPr="00FF0D37">
        <w:t>6th</w:t>
      </w:r>
    </w:p>
    <w:p w14:paraId="2D2F6B43" w14:textId="77777777" w:rsidR="00FF0D37" w:rsidRPr="00FF0D37" w:rsidRDefault="00FF0D37" w:rsidP="00FF0D37">
      <w:pPr>
        <w:numPr>
          <w:ilvl w:val="0"/>
          <w:numId w:val="4"/>
        </w:numPr>
      </w:pPr>
      <w:r w:rsidRPr="00FF0D37">
        <w:rPr>
          <w:b/>
          <w:bCs/>
          <w:i/>
          <w:iCs/>
        </w:rPr>
        <w:t>Add new material</w:t>
      </w:r>
    </w:p>
    <w:p w14:paraId="0F32A848" w14:textId="77777777" w:rsidR="00FF0D37" w:rsidRPr="00FF0D37" w:rsidRDefault="00FF0D37" w:rsidP="00FF0D37">
      <w:r w:rsidRPr="00FF0D37">
        <w:t>Grading</w:t>
      </w:r>
    </w:p>
    <w:p w14:paraId="256E9BD0" w14:textId="77777777" w:rsidR="00FF0D37" w:rsidRPr="00FF0D37" w:rsidRDefault="00FF0D37" w:rsidP="00FF0D37">
      <w:r w:rsidRPr="00FF0D37">
        <w:rPr>
          <w:b/>
          <w:bCs/>
        </w:rPr>
        <w:t>% of Total Course Points                                             Letter Grade</w:t>
      </w:r>
    </w:p>
    <w:tbl>
      <w:tblPr>
        <w:tblW w:w="10356" w:type="dxa"/>
        <w:tblCellMar>
          <w:top w:w="15" w:type="dxa"/>
          <w:left w:w="15" w:type="dxa"/>
          <w:bottom w:w="15" w:type="dxa"/>
          <w:right w:w="15" w:type="dxa"/>
        </w:tblCellMar>
        <w:tblLook w:val="04A0" w:firstRow="1" w:lastRow="0" w:firstColumn="1" w:lastColumn="0" w:noHBand="0" w:noVBand="1"/>
      </w:tblPr>
      <w:tblGrid>
        <w:gridCol w:w="10356"/>
      </w:tblGrid>
      <w:tr w:rsidR="00FF0D37" w:rsidRPr="00FF0D37" w14:paraId="318C82B5" w14:textId="77777777">
        <w:trPr>
          <w:tblHeader/>
        </w:trPr>
        <w:tc>
          <w:tcPr>
            <w:tcW w:w="0" w:type="auto"/>
            <w:vAlign w:val="center"/>
            <w:hideMark/>
          </w:tcPr>
          <w:p w14:paraId="1F5C433F" w14:textId="77777777" w:rsidR="00FF0D37" w:rsidRPr="00FF0D37" w:rsidRDefault="00FF0D37" w:rsidP="00FF0D37"/>
        </w:tc>
      </w:tr>
    </w:tbl>
    <w:p w14:paraId="767F23C8" w14:textId="77777777" w:rsidR="00FF0D37" w:rsidRPr="00FF0D37" w:rsidRDefault="00FF0D37" w:rsidP="00FF0D37">
      <w:pPr>
        <w:rPr>
          <w:vanish/>
        </w:rPr>
      </w:pPr>
    </w:p>
    <w:tbl>
      <w:tblPr>
        <w:tblW w:w="10356" w:type="dxa"/>
        <w:tblCellMar>
          <w:top w:w="15" w:type="dxa"/>
          <w:left w:w="15" w:type="dxa"/>
          <w:bottom w:w="15" w:type="dxa"/>
          <w:right w:w="15" w:type="dxa"/>
        </w:tblCellMar>
        <w:tblLook w:val="04A0" w:firstRow="1" w:lastRow="0" w:firstColumn="1" w:lastColumn="0" w:noHBand="0" w:noVBand="1"/>
      </w:tblPr>
      <w:tblGrid>
        <w:gridCol w:w="5178"/>
        <w:gridCol w:w="5178"/>
      </w:tblGrid>
      <w:tr w:rsidR="00FF0D37" w:rsidRPr="00FF0D37" w14:paraId="755CC2A7"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068C9B2F" w14:textId="77777777" w:rsidR="00FF0D37" w:rsidRPr="00FF0D37" w:rsidRDefault="00FF0D37" w:rsidP="00FF0D37">
            <w:r w:rsidRPr="00FF0D37">
              <w:t>89.5–100%</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5B2A005C" w14:textId="77777777" w:rsidR="00FF0D37" w:rsidRPr="00FF0D37" w:rsidRDefault="00FF0D37" w:rsidP="00FF0D37">
            <w:r w:rsidRPr="00FF0D37">
              <w:t>A</w:t>
            </w:r>
          </w:p>
        </w:tc>
      </w:tr>
    </w:tbl>
    <w:p w14:paraId="02A47CD4" w14:textId="77777777" w:rsidR="00FF0D37" w:rsidRPr="00FF0D37" w:rsidRDefault="00FF0D37" w:rsidP="00FF0D37">
      <w:pPr>
        <w:rPr>
          <w:vanish/>
        </w:rPr>
      </w:pPr>
    </w:p>
    <w:tbl>
      <w:tblPr>
        <w:tblW w:w="10356" w:type="dxa"/>
        <w:tblCellMar>
          <w:top w:w="15" w:type="dxa"/>
          <w:left w:w="15" w:type="dxa"/>
          <w:bottom w:w="15" w:type="dxa"/>
          <w:right w:w="15" w:type="dxa"/>
        </w:tblCellMar>
        <w:tblLook w:val="04A0" w:firstRow="1" w:lastRow="0" w:firstColumn="1" w:lastColumn="0" w:noHBand="0" w:noVBand="1"/>
      </w:tblPr>
      <w:tblGrid>
        <w:gridCol w:w="5178"/>
        <w:gridCol w:w="5178"/>
      </w:tblGrid>
      <w:tr w:rsidR="00FF0D37" w:rsidRPr="00FF0D37" w14:paraId="500C8DF9"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7B5583BD" w14:textId="77777777" w:rsidR="00FF0D37" w:rsidRPr="00FF0D37" w:rsidRDefault="00FF0D37" w:rsidP="00FF0D37">
            <w:r w:rsidRPr="00FF0D37">
              <w:t>89.0–89.49%</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1AABE8BE" w14:textId="77777777" w:rsidR="00FF0D37" w:rsidRPr="00FF0D37" w:rsidRDefault="00FF0D37" w:rsidP="00FF0D37">
            <w:r w:rsidRPr="00FF0D37">
              <w:t>A−</w:t>
            </w:r>
          </w:p>
        </w:tc>
      </w:tr>
    </w:tbl>
    <w:p w14:paraId="0CAF7834" w14:textId="77777777" w:rsidR="00FF0D37" w:rsidRPr="00FF0D37" w:rsidRDefault="00FF0D37" w:rsidP="00FF0D37">
      <w:pPr>
        <w:rPr>
          <w:vanish/>
        </w:rPr>
      </w:pPr>
    </w:p>
    <w:tbl>
      <w:tblPr>
        <w:tblW w:w="10356" w:type="dxa"/>
        <w:tblCellMar>
          <w:top w:w="15" w:type="dxa"/>
          <w:left w:w="15" w:type="dxa"/>
          <w:bottom w:w="15" w:type="dxa"/>
          <w:right w:w="15" w:type="dxa"/>
        </w:tblCellMar>
        <w:tblLook w:val="04A0" w:firstRow="1" w:lastRow="0" w:firstColumn="1" w:lastColumn="0" w:noHBand="0" w:noVBand="1"/>
      </w:tblPr>
      <w:tblGrid>
        <w:gridCol w:w="5178"/>
        <w:gridCol w:w="5178"/>
      </w:tblGrid>
      <w:tr w:rsidR="00FF0D37" w:rsidRPr="00FF0D37" w14:paraId="1AFCF4A9"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42A32833" w14:textId="77777777" w:rsidR="00FF0D37" w:rsidRPr="00FF0D37" w:rsidRDefault="00FF0D37" w:rsidP="00FF0D37">
            <w:r w:rsidRPr="00FF0D37">
              <w:t>88.5–88.99%</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084A070B" w14:textId="77777777" w:rsidR="00FF0D37" w:rsidRPr="00FF0D37" w:rsidRDefault="00FF0D37" w:rsidP="00FF0D37">
            <w:r w:rsidRPr="00FF0D37">
              <w:t>B+</w:t>
            </w:r>
          </w:p>
        </w:tc>
      </w:tr>
    </w:tbl>
    <w:p w14:paraId="7542ABB1" w14:textId="77777777" w:rsidR="00FF0D37" w:rsidRPr="00FF0D37" w:rsidRDefault="00FF0D37" w:rsidP="00FF0D37">
      <w:pPr>
        <w:rPr>
          <w:vanish/>
        </w:rPr>
      </w:pPr>
    </w:p>
    <w:tbl>
      <w:tblPr>
        <w:tblW w:w="10356" w:type="dxa"/>
        <w:tblCellMar>
          <w:top w:w="15" w:type="dxa"/>
          <w:left w:w="15" w:type="dxa"/>
          <w:bottom w:w="15" w:type="dxa"/>
          <w:right w:w="15" w:type="dxa"/>
        </w:tblCellMar>
        <w:tblLook w:val="04A0" w:firstRow="1" w:lastRow="0" w:firstColumn="1" w:lastColumn="0" w:noHBand="0" w:noVBand="1"/>
      </w:tblPr>
      <w:tblGrid>
        <w:gridCol w:w="5178"/>
        <w:gridCol w:w="5178"/>
      </w:tblGrid>
      <w:tr w:rsidR="00FF0D37" w:rsidRPr="00FF0D37" w14:paraId="24101C0F"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19C19D43" w14:textId="77777777" w:rsidR="00FF0D37" w:rsidRPr="00FF0D37" w:rsidRDefault="00FF0D37" w:rsidP="00FF0D37">
            <w:r w:rsidRPr="00FF0D37">
              <w:t>79.5–88.49%</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33BAE5D6" w14:textId="77777777" w:rsidR="00FF0D37" w:rsidRPr="00FF0D37" w:rsidRDefault="00FF0D37" w:rsidP="00FF0D37">
            <w:r w:rsidRPr="00FF0D37">
              <w:t>B</w:t>
            </w:r>
          </w:p>
        </w:tc>
      </w:tr>
    </w:tbl>
    <w:p w14:paraId="191132B5" w14:textId="77777777" w:rsidR="00FF0D37" w:rsidRPr="00FF0D37" w:rsidRDefault="00FF0D37" w:rsidP="00FF0D37">
      <w:pPr>
        <w:rPr>
          <w:vanish/>
        </w:rPr>
      </w:pPr>
    </w:p>
    <w:tbl>
      <w:tblPr>
        <w:tblW w:w="10356" w:type="dxa"/>
        <w:tblCellMar>
          <w:top w:w="15" w:type="dxa"/>
          <w:left w:w="15" w:type="dxa"/>
          <w:bottom w:w="15" w:type="dxa"/>
          <w:right w:w="15" w:type="dxa"/>
        </w:tblCellMar>
        <w:tblLook w:val="04A0" w:firstRow="1" w:lastRow="0" w:firstColumn="1" w:lastColumn="0" w:noHBand="0" w:noVBand="1"/>
      </w:tblPr>
      <w:tblGrid>
        <w:gridCol w:w="5178"/>
        <w:gridCol w:w="5178"/>
      </w:tblGrid>
      <w:tr w:rsidR="00FF0D37" w:rsidRPr="00FF0D37" w14:paraId="33B5B3C3"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43D319A1" w14:textId="77777777" w:rsidR="00FF0D37" w:rsidRPr="00FF0D37" w:rsidRDefault="00FF0D37" w:rsidP="00FF0D37">
            <w:r w:rsidRPr="00FF0D37">
              <w:t>79.0–79.49%</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148B0118" w14:textId="77777777" w:rsidR="00FF0D37" w:rsidRPr="00FF0D37" w:rsidRDefault="00FF0D37" w:rsidP="00FF0D37">
            <w:r w:rsidRPr="00FF0D37">
              <w:t>B−</w:t>
            </w:r>
          </w:p>
        </w:tc>
      </w:tr>
    </w:tbl>
    <w:p w14:paraId="5CBE0299" w14:textId="77777777" w:rsidR="00FF0D37" w:rsidRPr="00FF0D37" w:rsidRDefault="00FF0D37" w:rsidP="00FF0D37">
      <w:pPr>
        <w:rPr>
          <w:vanish/>
        </w:rPr>
      </w:pPr>
    </w:p>
    <w:tbl>
      <w:tblPr>
        <w:tblW w:w="10356" w:type="dxa"/>
        <w:tblCellMar>
          <w:top w:w="15" w:type="dxa"/>
          <w:left w:w="15" w:type="dxa"/>
          <w:bottom w:w="15" w:type="dxa"/>
          <w:right w:w="15" w:type="dxa"/>
        </w:tblCellMar>
        <w:tblLook w:val="04A0" w:firstRow="1" w:lastRow="0" w:firstColumn="1" w:lastColumn="0" w:noHBand="0" w:noVBand="1"/>
      </w:tblPr>
      <w:tblGrid>
        <w:gridCol w:w="5178"/>
        <w:gridCol w:w="5178"/>
      </w:tblGrid>
      <w:tr w:rsidR="00FF0D37" w:rsidRPr="00FF0D37" w14:paraId="048D2D8D"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0076A1B8" w14:textId="77777777" w:rsidR="00FF0D37" w:rsidRPr="00FF0D37" w:rsidRDefault="00FF0D37" w:rsidP="00FF0D37">
            <w:r w:rsidRPr="00FF0D37">
              <w:t>78.5–78.99%</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6226C62A" w14:textId="77777777" w:rsidR="00FF0D37" w:rsidRPr="00FF0D37" w:rsidRDefault="00FF0D37" w:rsidP="00FF0D37">
            <w:r w:rsidRPr="00FF0D37">
              <w:t>C+</w:t>
            </w:r>
          </w:p>
        </w:tc>
      </w:tr>
    </w:tbl>
    <w:p w14:paraId="37193591" w14:textId="77777777" w:rsidR="00FF0D37" w:rsidRPr="00FF0D37" w:rsidRDefault="00FF0D37" w:rsidP="00FF0D37">
      <w:pPr>
        <w:rPr>
          <w:vanish/>
        </w:rPr>
      </w:pPr>
    </w:p>
    <w:tbl>
      <w:tblPr>
        <w:tblW w:w="10356" w:type="dxa"/>
        <w:tblCellMar>
          <w:top w:w="15" w:type="dxa"/>
          <w:left w:w="15" w:type="dxa"/>
          <w:bottom w:w="15" w:type="dxa"/>
          <w:right w:w="15" w:type="dxa"/>
        </w:tblCellMar>
        <w:tblLook w:val="04A0" w:firstRow="1" w:lastRow="0" w:firstColumn="1" w:lastColumn="0" w:noHBand="0" w:noVBand="1"/>
      </w:tblPr>
      <w:tblGrid>
        <w:gridCol w:w="5178"/>
        <w:gridCol w:w="5178"/>
      </w:tblGrid>
      <w:tr w:rsidR="00FF0D37" w:rsidRPr="00FF0D37" w14:paraId="7E34DD62"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5D28D01E" w14:textId="77777777" w:rsidR="00FF0D37" w:rsidRPr="00FF0D37" w:rsidRDefault="00FF0D37" w:rsidP="00FF0D37">
            <w:r w:rsidRPr="00FF0D37">
              <w:t>69.5–78.49%</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01C503F1" w14:textId="77777777" w:rsidR="00FF0D37" w:rsidRPr="00FF0D37" w:rsidRDefault="00FF0D37" w:rsidP="00FF0D37">
            <w:r w:rsidRPr="00FF0D37">
              <w:t>C</w:t>
            </w:r>
          </w:p>
        </w:tc>
      </w:tr>
    </w:tbl>
    <w:p w14:paraId="4D1DF895" w14:textId="77777777" w:rsidR="00FF0D37" w:rsidRPr="00FF0D37" w:rsidRDefault="00FF0D37" w:rsidP="00FF0D37">
      <w:pPr>
        <w:rPr>
          <w:vanish/>
        </w:rPr>
      </w:pPr>
    </w:p>
    <w:tbl>
      <w:tblPr>
        <w:tblW w:w="10356" w:type="dxa"/>
        <w:tblCellMar>
          <w:top w:w="15" w:type="dxa"/>
          <w:left w:w="15" w:type="dxa"/>
          <w:bottom w:w="15" w:type="dxa"/>
          <w:right w:w="15" w:type="dxa"/>
        </w:tblCellMar>
        <w:tblLook w:val="04A0" w:firstRow="1" w:lastRow="0" w:firstColumn="1" w:lastColumn="0" w:noHBand="0" w:noVBand="1"/>
      </w:tblPr>
      <w:tblGrid>
        <w:gridCol w:w="5178"/>
        <w:gridCol w:w="5178"/>
      </w:tblGrid>
      <w:tr w:rsidR="00FF0D37" w:rsidRPr="00FF0D37" w14:paraId="1EC07D58"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11D63FFA" w14:textId="77777777" w:rsidR="00FF0D37" w:rsidRPr="00FF0D37" w:rsidRDefault="00FF0D37" w:rsidP="00FF0D37">
            <w:r w:rsidRPr="00FF0D37">
              <w:lastRenderedPageBreak/>
              <w:t>69.0–69.49%</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6361171C" w14:textId="77777777" w:rsidR="00FF0D37" w:rsidRPr="00FF0D37" w:rsidRDefault="00FF0D37" w:rsidP="00FF0D37">
            <w:r w:rsidRPr="00FF0D37">
              <w:t>C−</w:t>
            </w:r>
          </w:p>
        </w:tc>
      </w:tr>
    </w:tbl>
    <w:p w14:paraId="59954939" w14:textId="77777777" w:rsidR="00FF0D37" w:rsidRPr="00FF0D37" w:rsidRDefault="00FF0D37" w:rsidP="00FF0D37">
      <w:pPr>
        <w:rPr>
          <w:vanish/>
        </w:rPr>
      </w:pPr>
    </w:p>
    <w:tbl>
      <w:tblPr>
        <w:tblW w:w="10356" w:type="dxa"/>
        <w:tblCellMar>
          <w:top w:w="15" w:type="dxa"/>
          <w:left w:w="15" w:type="dxa"/>
          <w:bottom w:w="15" w:type="dxa"/>
          <w:right w:w="15" w:type="dxa"/>
        </w:tblCellMar>
        <w:tblLook w:val="04A0" w:firstRow="1" w:lastRow="0" w:firstColumn="1" w:lastColumn="0" w:noHBand="0" w:noVBand="1"/>
      </w:tblPr>
      <w:tblGrid>
        <w:gridCol w:w="5178"/>
        <w:gridCol w:w="5178"/>
      </w:tblGrid>
      <w:tr w:rsidR="00FF0D37" w:rsidRPr="00FF0D37" w14:paraId="05F5511D"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4F26E8A5" w14:textId="77777777" w:rsidR="00FF0D37" w:rsidRPr="00FF0D37" w:rsidRDefault="00FF0D37" w:rsidP="00FF0D37">
            <w:r w:rsidRPr="00FF0D37">
              <w:t>68.5–68.99%</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22B7F316" w14:textId="77777777" w:rsidR="00FF0D37" w:rsidRPr="00FF0D37" w:rsidRDefault="00FF0D37" w:rsidP="00FF0D37">
            <w:r w:rsidRPr="00FF0D37">
              <w:t>D+</w:t>
            </w:r>
          </w:p>
        </w:tc>
      </w:tr>
    </w:tbl>
    <w:p w14:paraId="2F3568E7" w14:textId="77777777" w:rsidR="00FF0D37" w:rsidRPr="00FF0D37" w:rsidRDefault="00FF0D37" w:rsidP="00FF0D37">
      <w:pPr>
        <w:rPr>
          <w:vanish/>
        </w:rPr>
      </w:pPr>
    </w:p>
    <w:tbl>
      <w:tblPr>
        <w:tblW w:w="10356" w:type="dxa"/>
        <w:tblCellMar>
          <w:top w:w="15" w:type="dxa"/>
          <w:left w:w="15" w:type="dxa"/>
          <w:bottom w:w="15" w:type="dxa"/>
          <w:right w:w="15" w:type="dxa"/>
        </w:tblCellMar>
        <w:tblLook w:val="04A0" w:firstRow="1" w:lastRow="0" w:firstColumn="1" w:lastColumn="0" w:noHBand="0" w:noVBand="1"/>
      </w:tblPr>
      <w:tblGrid>
        <w:gridCol w:w="5178"/>
        <w:gridCol w:w="5178"/>
      </w:tblGrid>
      <w:tr w:rsidR="00FF0D37" w:rsidRPr="00FF0D37" w14:paraId="25249511"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2F063591" w14:textId="77777777" w:rsidR="00FF0D37" w:rsidRPr="00FF0D37" w:rsidRDefault="00FF0D37" w:rsidP="00FF0D37">
            <w:r w:rsidRPr="00FF0D37">
              <w:t>59.5–68.49%</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1C41D8BD" w14:textId="77777777" w:rsidR="00FF0D37" w:rsidRPr="00FF0D37" w:rsidRDefault="00FF0D37" w:rsidP="00FF0D37">
            <w:r w:rsidRPr="00FF0D37">
              <w:t>D</w:t>
            </w:r>
          </w:p>
        </w:tc>
      </w:tr>
    </w:tbl>
    <w:p w14:paraId="07776ED1" w14:textId="77777777" w:rsidR="00FF0D37" w:rsidRPr="00FF0D37" w:rsidRDefault="00FF0D37" w:rsidP="00FF0D37">
      <w:pPr>
        <w:rPr>
          <w:vanish/>
        </w:rPr>
      </w:pPr>
    </w:p>
    <w:tbl>
      <w:tblPr>
        <w:tblW w:w="10356" w:type="dxa"/>
        <w:tblCellMar>
          <w:top w:w="15" w:type="dxa"/>
          <w:left w:w="15" w:type="dxa"/>
          <w:bottom w:w="15" w:type="dxa"/>
          <w:right w:w="15" w:type="dxa"/>
        </w:tblCellMar>
        <w:tblLook w:val="04A0" w:firstRow="1" w:lastRow="0" w:firstColumn="1" w:lastColumn="0" w:noHBand="0" w:noVBand="1"/>
      </w:tblPr>
      <w:tblGrid>
        <w:gridCol w:w="5178"/>
        <w:gridCol w:w="5178"/>
      </w:tblGrid>
      <w:tr w:rsidR="00FF0D37" w:rsidRPr="00FF0D37" w14:paraId="2C00CD30"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0BE2FFE7" w14:textId="77777777" w:rsidR="00FF0D37" w:rsidRPr="00FF0D37" w:rsidRDefault="00FF0D37" w:rsidP="00FF0D37">
            <w:r w:rsidRPr="00FF0D37">
              <w:t>59.0–59.49%</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1E7FE855" w14:textId="77777777" w:rsidR="00FF0D37" w:rsidRPr="00FF0D37" w:rsidRDefault="00FF0D37" w:rsidP="00FF0D37">
            <w:r w:rsidRPr="00FF0D37">
              <w:t>D−</w:t>
            </w:r>
          </w:p>
        </w:tc>
      </w:tr>
    </w:tbl>
    <w:p w14:paraId="35CC68C7" w14:textId="77777777" w:rsidR="00FF0D37" w:rsidRPr="00FF0D37" w:rsidRDefault="00FF0D37" w:rsidP="00FF0D37">
      <w:pPr>
        <w:rPr>
          <w:vanish/>
        </w:rPr>
      </w:pPr>
    </w:p>
    <w:tbl>
      <w:tblPr>
        <w:tblW w:w="10356" w:type="dxa"/>
        <w:tblCellMar>
          <w:top w:w="15" w:type="dxa"/>
          <w:left w:w="15" w:type="dxa"/>
          <w:bottom w:w="15" w:type="dxa"/>
          <w:right w:w="15" w:type="dxa"/>
        </w:tblCellMar>
        <w:tblLook w:val="04A0" w:firstRow="1" w:lastRow="0" w:firstColumn="1" w:lastColumn="0" w:noHBand="0" w:noVBand="1"/>
      </w:tblPr>
      <w:tblGrid>
        <w:gridCol w:w="5178"/>
        <w:gridCol w:w="5178"/>
      </w:tblGrid>
      <w:tr w:rsidR="00FF0D37" w:rsidRPr="00FF0D37" w14:paraId="4AA14EB9"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7DDC78ED" w14:textId="77777777" w:rsidR="00FF0D37" w:rsidRPr="00FF0D37" w:rsidRDefault="00FF0D37" w:rsidP="00FF0D37">
            <w:r w:rsidRPr="00FF0D37">
              <w:t>Below 59.0%</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0E1805C0" w14:textId="77777777" w:rsidR="00FF0D37" w:rsidRPr="00FF0D37" w:rsidRDefault="00FF0D37" w:rsidP="00FF0D37">
            <w:r w:rsidRPr="00FF0D37">
              <w:t>F</w:t>
            </w:r>
          </w:p>
        </w:tc>
      </w:tr>
    </w:tbl>
    <w:p w14:paraId="2955DCFC" w14:textId="77777777" w:rsidR="00FF0D37" w:rsidRPr="00FF0D37" w:rsidRDefault="00FF0D37" w:rsidP="00FF0D37">
      <w:r w:rsidRPr="00FF0D37">
        <w:t>NOTES REGARDING ASSIGNMENTS AND WORKLOAD </w:t>
      </w:r>
    </w:p>
    <w:p w14:paraId="5E0B77DA" w14:textId="77777777" w:rsidR="00FF0D37" w:rsidRPr="00FF0D37" w:rsidRDefault="00FF0D37" w:rsidP="00FF0D37">
      <w:r w:rsidRPr="00FF0D37">
        <w:rPr>
          <w:b/>
          <w:bCs/>
          <w:i/>
          <w:iCs/>
          <w:u w:val="single"/>
        </w:rPr>
        <w:t>Exams 60%</w:t>
      </w:r>
    </w:p>
    <w:p w14:paraId="7901CAE5" w14:textId="77777777" w:rsidR="00FF0D37" w:rsidRPr="00FF0D37" w:rsidRDefault="00FF0D37" w:rsidP="00FF0D37">
      <w:r w:rsidRPr="00FF0D37">
        <w:t>Three exams will be given during the semester: two midterm exams and one final exam. Exams are closed book and closed notes. The exams will cover material from assigned readings, class lectures, discussions, examples, and other course activities. Regular attendance is important because material discussed in class may be included on the exams.</w:t>
      </w:r>
    </w:p>
    <w:p w14:paraId="54D1B830" w14:textId="77777777" w:rsidR="00FF0D37" w:rsidRPr="00FF0D37" w:rsidRDefault="00FF0D37" w:rsidP="00FF0D37">
      <w:r w:rsidRPr="00FF0D37">
        <w:t>Exams may include multiple-choice questions, short-answer questions, fill-in-the-blank questions, and problem-solving questions.</w:t>
      </w:r>
    </w:p>
    <w:p w14:paraId="0C93F32A" w14:textId="77777777" w:rsidR="00FF0D37" w:rsidRPr="00FF0D37" w:rsidRDefault="00FF0D37" w:rsidP="00FF0D37">
      <w:r w:rsidRPr="00FF0D37">
        <w:t>Exams later in the semester will generally focus on new material; however, some concepts from earlier parts of the course may be included again, especially on the final exam. As each exam approaches, additional information will be provided regarding the material covered and the types of questions students should expect.</w:t>
      </w:r>
    </w:p>
    <w:p w14:paraId="22E4510D" w14:textId="77777777" w:rsidR="00FF0D37" w:rsidRPr="00FF0D37" w:rsidRDefault="00FF0D37" w:rsidP="00FF0D37">
      <w:r w:rsidRPr="00FF0D37">
        <w:t>Students should also keep in mind that many topics in this course build on earlier material. A strong understanding of the concepts covered on the first and second midterm exams will help with the material covered later in the semester.. </w:t>
      </w:r>
    </w:p>
    <w:p w14:paraId="2C061B71" w14:textId="77777777" w:rsidR="00FF0D37" w:rsidRPr="00FF0D37" w:rsidRDefault="00FF0D37" w:rsidP="00FF0D37">
      <w:r w:rsidRPr="00FF0D37">
        <w:rPr>
          <w:b/>
          <w:bCs/>
          <w:i/>
          <w:iCs/>
          <w:u w:val="single"/>
        </w:rPr>
        <w:t>Term Project – 10%</w:t>
      </w:r>
    </w:p>
    <w:p w14:paraId="01578EFA" w14:textId="77777777" w:rsidR="00FF0D37" w:rsidRPr="00FF0D37" w:rsidRDefault="00FF0D37" w:rsidP="00FF0D37">
      <w:r w:rsidRPr="00FF0D37">
        <w:rPr>
          <w:b/>
          <w:bCs/>
        </w:rPr>
        <w:t>Term Project Guideline: Stablecoins and the Financial System</w:t>
      </w:r>
    </w:p>
    <w:p w14:paraId="1714C6E4" w14:textId="77777777" w:rsidR="00FF0D37" w:rsidRPr="00FF0D37" w:rsidRDefault="00FF0D37" w:rsidP="00FF0D37">
      <w:r w:rsidRPr="00FF0D37">
        <w:t>The purpose of this project is to help students understand stablecoins and their growing role in the financial system. Students will examine how stablecoins work, what supports their value, their benefits and risks, and how they may affect banks and payment systems.</w:t>
      </w:r>
    </w:p>
    <w:p w14:paraId="131EE9E8" w14:textId="77777777" w:rsidR="00FF0D37" w:rsidRPr="00FF0D37" w:rsidRDefault="00FF0D37" w:rsidP="00FF0D37">
      <w:r w:rsidRPr="00FF0D37">
        <w:t>1. Select a Stablecoin</w:t>
      </w:r>
    </w:p>
    <w:p w14:paraId="2400166D" w14:textId="77777777" w:rsidR="00FF0D37" w:rsidRPr="00FF0D37" w:rsidRDefault="00FF0D37" w:rsidP="00FF0D37">
      <w:r w:rsidRPr="00FF0D37">
        <w:t>Choose one major stablecoin to study. Examples include:</w:t>
      </w:r>
    </w:p>
    <w:p w14:paraId="32692B14" w14:textId="77777777" w:rsidR="00FF0D37" w:rsidRPr="00FF0D37" w:rsidRDefault="00FF0D37" w:rsidP="00FF0D37">
      <w:pPr>
        <w:numPr>
          <w:ilvl w:val="0"/>
          <w:numId w:val="5"/>
        </w:numPr>
      </w:pPr>
      <w:r w:rsidRPr="00FF0D37">
        <w:t>USDT (Tether)</w:t>
      </w:r>
    </w:p>
    <w:p w14:paraId="07A66770" w14:textId="77777777" w:rsidR="00FF0D37" w:rsidRPr="00FF0D37" w:rsidRDefault="00FF0D37" w:rsidP="00FF0D37">
      <w:pPr>
        <w:numPr>
          <w:ilvl w:val="0"/>
          <w:numId w:val="5"/>
        </w:numPr>
      </w:pPr>
      <w:r w:rsidRPr="00FF0D37">
        <w:t>USDC (Circle)</w:t>
      </w:r>
    </w:p>
    <w:p w14:paraId="15DAE242" w14:textId="77777777" w:rsidR="00FF0D37" w:rsidRPr="00FF0D37" w:rsidRDefault="00FF0D37" w:rsidP="00FF0D37">
      <w:pPr>
        <w:numPr>
          <w:ilvl w:val="0"/>
          <w:numId w:val="5"/>
        </w:numPr>
      </w:pPr>
      <w:r w:rsidRPr="00FF0D37">
        <w:lastRenderedPageBreak/>
        <w:t>PYUSD (PayPal USD)</w:t>
      </w:r>
    </w:p>
    <w:p w14:paraId="0926C067" w14:textId="77777777" w:rsidR="00FF0D37" w:rsidRPr="00FF0D37" w:rsidRDefault="00FF0D37" w:rsidP="00FF0D37">
      <w:pPr>
        <w:numPr>
          <w:ilvl w:val="0"/>
          <w:numId w:val="5"/>
        </w:numPr>
      </w:pPr>
      <w:r w:rsidRPr="00FF0D37">
        <w:t>Another major stablecoin approved by the instructor</w:t>
      </w:r>
    </w:p>
    <w:p w14:paraId="2EAFF703" w14:textId="77777777" w:rsidR="00FF0D37" w:rsidRPr="00FF0D37" w:rsidRDefault="00FF0D37" w:rsidP="00FF0D37">
      <w:r w:rsidRPr="00FF0D37">
        <w:t>2. Background</w:t>
      </w:r>
    </w:p>
    <w:p w14:paraId="2FA40A24" w14:textId="77777777" w:rsidR="00FF0D37" w:rsidRPr="00FF0D37" w:rsidRDefault="00FF0D37" w:rsidP="00FF0D37">
      <w:r w:rsidRPr="00FF0D37">
        <w:t>Provide basic information about the stablecoin, including:</w:t>
      </w:r>
    </w:p>
    <w:p w14:paraId="4325D351" w14:textId="77777777" w:rsidR="00FF0D37" w:rsidRPr="00FF0D37" w:rsidRDefault="00FF0D37" w:rsidP="00FF0D37">
      <w:pPr>
        <w:numPr>
          <w:ilvl w:val="0"/>
          <w:numId w:val="6"/>
        </w:numPr>
      </w:pPr>
      <w:r w:rsidRPr="00FF0D37">
        <w:t>Who issues it?</w:t>
      </w:r>
    </w:p>
    <w:p w14:paraId="1D28B085" w14:textId="77777777" w:rsidR="00FF0D37" w:rsidRPr="00FF0D37" w:rsidRDefault="00FF0D37" w:rsidP="00FF0D37">
      <w:pPr>
        <w:numPr>
          <w:ilvl w:val="0"/>
          <w:numId w:val="6"/>
        </w:numPr>
      </w:pPr>
      <w:r w:rsidRPr="00FF0D37">
        <w:t>When was it introduced?</w:t>
      </w:r>
    </w:p>
    <w:p w14:paraId="3D089145" w14:textId="77777777" w:rsidR="00FF0D37" w:rsidRPr="00FF0D37" w:rsidRDefault="00FF0D37" w:rsidP="00FF0D37">
      <w:pPr>
        <w:numPr>
          <w:ilvl w:val="0"/>
          <w:numId w:val="6"/>
        </w:numPr>
      </w:pPr>
      <w:r w:rsidRPr="00FF0D37">
        <w:t>What is it mainly used for?</w:t>
      </w:r>
    </w:p>
    <w:p w14:paraId="0CB9CB54" w14:textId="77777777" w:rsidR="00FF0D37" w:rsidRPr="00FF0D37" w:rsidRDefault="00FF0D37" w:rsidP="00FF0D37">
      <w:pPr>
        <w:numPr>
          <w:ilvl w:val="0"/>
          <w:numId w:val="6"/>
        </w:numPr>
      </w:pPr>
      <w:r w:rsidRPr="00FF0D37">
        <w:t>How large or important is it in the stablecoin market?</w:t>
      </w:r>
    </w:p>
    <w:p w14:paraId="4EB9FF06" w14:textId="77777777" w:rsidR="00FF0D37" w:rsidRPr="00FF0D37" w:rsidRDefault="00FF0D37" w:rsidP="00FF0D37">
      <w:r w:rsidRPr="00FF0D37">
        <w:t>3. How Does It Work?</w:t>
      </w:r>
    </w:p>
    <w:p w14:paraId="50797B25" w14:textId="77777777" w:rsidR="00FF0D37" w:rsidRPr="00FF0D37" w:rsidRDefault="00FF0D37" w:rsidP="00FF0D37">
      <w:r w:rsidRPr="00FF0D37">
        <w:t>Explain in simple terms how the stablecoin maintains a value close to $1.</w:t>
      </w:r>
    </w:p>
    <w:p w14:paraId="5F761ED8" w14:textId="77777777" w:rsidR="00FF0D37" w:rsidRPr="00FF0D37" w:rsidRDefault="00FF0D37" w:rsidP="00FF0D37">
      <w:r w:rsidRPr="00FF0D37">
        <w:t>Discuss:</w:t>
      </w:r>
    </w:p>
    <w:p w14:paraId="518A2D98" w14:textId="77777777" w:rsidR="00FF0D37" w:rsidRPr="00FF0D37" w:rsidRDefault="00FF0D37" w:rsidP="00FF0D37">
      <w:pPr>
        <w:numPr>
          <w:ilvl w:val="0"/>
          <w:numId w:val="7"/>
        </w:numPr>
      </w:pPr>
      <w:r w:rsidRPr="00FF0D37">
        <w:t>What assets back the stablecoin?</w:t>
      </w:r>
    </w:p>
    <w:p w14:paraId="3D03F3FD" w14:textId="77777777" w:rsidR="00FF0D37" w:rsidRPr="00FF0D37" w:rsidRDefault="00FF0D37" w:rsidP="00FF0D37">
      <w:pPr>
        <w:numPr>
          <w:ilvl w:val="0"/>
          <w:numId w:val="7"/>
        </w:numPr>
      </w:pPr>
      <w:r w:rsidRPr="00FF0D37">
        <w:t>Are reserves held in cash, U.S. Treasury securities, or other assets?</w:t>
      </w:r>
    </w:p>
    <w:p w14:paraId="5BB40D98" w14:textId="77777777" w:rsidR="00FF0D37" w:rsidRPr="00FF0D37" w:rsidRDefault="00FF0D37" w:rsidP="00FF0D37">
      <w:pPr>
        <w:numPr>
          <w:ilvl w:val="0"/>
          <w:numId w:val="7"/>
        </w:numPr>
      </w:pPr>
      <w:r w:rsidRPr="00FF0D37">
        <w:t>How can users buy or redeem the stablecoin?</w:t>
      </w:r>
    </w:p>
    <w:p w14:paraId="257A7482" w14:textId="77777777" w:rsidR="00FF0D37" w:rsidRPr="00FF0D37" w:rsidRDefault="00FF0D37" w:rsidP="00FF0D37">
      <w:r w:rsidRPr="00FF0D37">
        <w:t>4. Benefits and Risks</w:t>
      </w:r>
    </w:p>
    <w:p w14:paraId="65D47578" w14:textId="77777777" w:rsidR="00FF0D37" w:rsidRPr="00FF0D37" w:rsidRDefault="00FF0D37" w:rsidP="00FF0D37">
      <w:r w:rsidRPr="00FF0D37">
        <w:t>Identify and explain at least three benefits and three risks of the stablecoin.</w:t>
      </w:r>
    </w:p>
    <w:p w14:paraId="22AB590F" w14:textId="77777777" w:rsidR="00FF0D37" w:rsidRPr="00FF0D37" w:rsidRDefault="00FF0D37" w:rsidP="00FF0D37">
      <w:r w:rsidRPr="00FF0D37">
        <w:t>Possible benefits include faster payments, lower transaction costs, convenience, and financial innovation.</w:t>
      </w:r>
    </w:p>
    <w:p w14:paraId="22844D79" w14:textId="77777777" w:rsidR="00FF0D37" w:rsidRPr="00FF0D37" w:rsidRDefault="00FF0D37" w:rsidP="00FF0D37">
      <w:r w:rsidRPr="00FF0D37">
        <w:t>Possible risks include loss of value, reserve risk, cybersecurity risk, fraud, liquidity problems, and regulatory uncertainty.</w:t>
      </w:r>
    </w:p>
    <w:p w14:paraId="489CD733" w14:textId="77777777" w:rsidR="00FF0D37" w:rsidRPr="00FF0D37" w:rsidRDefault="00FF0D37" w:rsidP="00FF0D37">
      <w:r w:rsidRPr="00FF0D37">
        <w:t>5. Stablecoins and Banks</w:t>
      </w:r>
    </w:p>
    <w:p w14:paraId="43F89ADD" w14:textId="77777777" w:rsidR="00FF0D37" w:rsidRPr="00FF0D37" w:rsidRDefault="00FF0D37" w:rsidP="00FF0D37">
      <w:r w:rsidRPr="00FF0D37">
        <w:t>Discuss how stablecoins may affect traditional banks and payment systems.</w:t>
      </w:r>
    </w:p>
    <w:p w14:paraId="3359FA3C" w14:textId="77777777" w:rsidR="00FF0D37" w:rsidRPr="00FF0D37" w:rsidRDefault="00FF0D37" w:rsidP="00FF0D37">
      <w:r w:rsidRPr="00FF0D37">
        <w:t>Consider questions such as:</w:t>
      </w:r>
    </w:p>
    <w:p w14:paraId="1DE1A37F" w14:textId="77777777" w:rsidR="00FF0D37" w:rsidRPr="00FF0D37" w:rsidRDefault="00FF0D37" w:rsidP="00FF0D37">
      <w:pPr>
        <w:numPr>
          <w:ilvl w:val="0"/>
          <w:numId w:val="8"/>
        </w:numPr>
      </w:pPr>
      <w:r w:rsidRPr="00FF0D37">
        <w:t>Could consumers use stablecoins instead of bank deposits?</w:t>
      </w:r>
    </w:p>
    <w:p w14:paraId="7449EE7D" w14:textId="77777777" w:rsidR="00FF0D37" w:rsidRPr="00FF0D37" w:rsidRDefault="00FF0D37" w:rsidP="00FF0D37">
      <w:pPr>
        <w:numPr>
          <w:ilvl w:val="0"/>
          <w:numId w:val="8"/>
        </w:numPr>
      </w:pPr>
      <w:r w:rsidRPr="00FF0D37">
        <w:t>Could stablecoins compete with credit cards, bank transfers, or other payment methods?</w:t>
      </w:r>
    </w:p>
    <w:p w14:paraId="534F29D2" w14:textId="77777777" w:rsidR="00FF0D37" w:rsidRPr="00FF0D37" w:rsidRDefault="00FF0D37" w:rsidP="00FF0D37">
      <w:pPr>
        <w:numPr>
          <w:ilvl w:val="0"/>
          <w:numId w:val="8"/>
        </w:numPr>
      </w:pPr>
      <w:r w:rsidRPr="00FF0D37">
        <w:t>How might banks respond to the growth of stablecoins?</w:t>
      </w:r>
    </w:p>
    <w:p w14:paraId="1F04333C" w14:textId="77777777" w:rsidR="00FF0D37" w:rsidRPr="00FF0D37" w:rsidRDefault="00FF0D37" w:rsidP="00FF0D37">
      <w:r w:rsidRPr="00FF0D37">
        <w:lastRenderedPageBreak/>
        <w:t>6. Regulation</w:t>
      </w:r>
    </w:p>
    <w:p w14:paraId="7F2E4562" w14:textId="77777777" w:rsidR="00FF0D37" w:rsidRPr="00FF0D37" w:rsidRDefault="00FF0D37" w:rsidP="00FF0D37">
      <w:r w:rsidRPr="00FF0D37">
        <w:t>Briefly explain recent U.S. regulation of stablecoins, including the GENIUS Act.</w:t>
      </w:r>
    </w:p>
    <w:p w14:paraId="2D28B079" w14:textId="77777777" w:rsidR="00FF0D37" w:rsidRPr="00FF0D37" w:rsidRDefault="00FF0D37" w:rsidP="00FF0D37">
      <w:r w:rsidRPr="00FF0D37">
        <w:t>Discuss how regulation may affect stablecoin issuers, banks, consumers, and the future growth of stablecoins.</w:t>
      </w:r>
    </w:p>
    <w:p w14:paraId="0D06CCC7" w14:textId="77777777" w:rsidR="00FF0D37" w:rsidRPr="00FF0D37" w:rsidRDefault="00FF0D37" w:rsidP="00FF0D37">
      <w:r w:rsidRPr="00FF0D37">
        <w:t>7. Your Analysis and Opinion</w:t>
      </w:r>
    </w:p>
    <w:p w14:paraId="58EAB852" w14:textId="77777777" w:rsidR="00FF0D37" w:rsidRPr="00FF0D37" w:rsidRDefault="00FF0D37" w:rsidP="00FF0D37">
      <w:r w:rsidRPr="00FF0D37">
        <w:t>Based on your research, answer the following:</w:t>
      </w:r>
    </w:p>
    <w:p w14:paraId="3FAE0D50" w14:textId="77777777" w:rsidR="00FF0D37" w:rsidRPr="00FF0D37" w:rsidRDefault="00FF0D37" w:rsidP="00FF0D37">
      <w:r w:rsidRPr="00FF0D37">
        <w:t>Do you think stablecoins will become an important part of the U.S. financial system? Why or why not?</w:t>
      </w:r>
    </w:p>
    <w:p w14:paraId="134182A4" w14:textId="77777777" w:rsidR="00FF0D37" w:rsidRPr="00FF0D37" w:rsidRDefault="00FF0D37" w:rsidP="00FF0D37">
      <w:r w:rsidRPr="00FF0D37">
        <w:t>Support your opinion with information from your research.</w:t>
      </w:r>
    </w:p>
    <w:p w14:paraId="533D997B" w14:textId="77777777" w:rsidR="00FF0D37" w:rsidRPr="00FF0D37" w:rsidRDefault="00FF0D37" w:rsidP="00FF0D37">
      <w:r w:rsidRPr="00FF0D37">
        <w:t>8. Presentation (Optional)</w:t>
      </w:r>
    </w:p>
    <w:p w14:paraId="7D35DD98" w14:textId="77777777" w:rsidR="00FF0D37" w:rsidRPr="00FF0D37" w:rsidRDefault="00FF0D37" w:rsidP="00FF0D37">
      <w:r w:rsidRPr="00FF0D37">
        <w:t>Students may prepare a short presentation summarizing the main findings of the project, including:</w:t>
      </w:r>
    </w:p>
    <w:p w14:paraId="16830F3A" w14:textId="77777777" w:rsidR="00FF0D37" w:rsidRPr="00FF0D37" w:rsidRDefault="00FF0D37" w:rsidP="00FF0D37">
      <w:pPr>
        <w:numPr>
          <w:ilvl w:val="0"/>
          <w:numId w:val="9"/>
        </w:numPr>
      </w:pPr>
      <w:r w:rsidRPr="00FF0D37">
        <w:t>How the stablecoin works</w:t>
      </w:r>
    </w:p>
    <w:p w14:paraId="3CEBD30D" w14:textId="77777777" w:rsidR="00FF0D37" w:rsidRPr="00FF0D37" w:rsidRDefault="00FF0D37" w:rsidP="00FF0D37">
      <w:pPr>
        <w:numPr>
          <w:ilvl w:val="0"/>
          <w:numId w:val="9"/>
        </w:numPr>
      </w:pPr>
      <w:r w:rsidRPr="00FF0D37">
        <w:t>Benefits and risks</w:t>
      </w:r>
    </w:p>
    <w:p w14:paraId="3E0C6F4B" w14:textId="77777777" w:rsidR="00FF0D37" w:rsidRPr="00FF0D37" w:rsidRDefault="00FF0D37" w:rsidP="00FF0D37">
      <w:pPr>
        <w:numPr>
          <w:ilvl w:val="0"/>
          <w:numId w:val="9"/>
        </w:numPr>
      </w:pPr>
      <w:r w:rsidRPr="00FF0D37">
        <w:t>Effects on banks and payments</w:t>
      </w:r>
    </w:p>
    <w:p w14:paraId="7E16545A" w14:textId="77777777" w:rsidR="00FF0D37" w:rsidRPr="00FF0D37" w:rsidRDefault="00FF0D37" w:rsidP="00FF0D37">
      <w:pPr>
        <w:numPr>
          <w:ilvl w:val="0"/>
          <w:numId w:val="9"/>
        </w:numPr>
      </w:pPr>
      <w:r w:rsidRPr="00FF0D37">
        <w:t>Regulation</w:t>
      </w:r>
    </w:p>
    <w:p w14:paraId="39AF052B" w14:textId="77777777" w:rsidR="00FF0D37" w:rsidRPr="00FF0D37" w:rsidRDefault="00FF0D37" w:rsidP="00FF0D37">
      <w:pPr>
        <w:numPr>
          <w:ilvl w:val="0"/>
          <w:numId w:val="9"/>
        </w:numPr>
      </w:pPr>
      <w:r w:rsidRPr="00FF0D37">
        <w:t>Your overall conclusion</w:t>
      </w:r>
    </w:p>
    <w:p w14:paraId="0A6621DC" w14:textId="77777777" w:rsidR="00FF0D37" w:rsidRPr="00FF0D37" w:rsidRDefault="00FF0D37" w:rsidP="00FF0D37">
      <w:r w:rsidRPr="00FF0D37">
        <w:rPr>
          <w:b/>
          <w:bCs/>
          <w:i/>
          <w:iCs/>
          <w:u w:val="single"/>
        </w:rPr>
        <w:t>Homework 20%</w:t>
      </w:r>
    </w:p>
    <w:p w14:paraId="0B2DA33B" w14:textId="77777777" w:rsidR="00FF0D37" w:rsidRPr="00FF0D37" w:rsidRDefault="00FF0D37" w:rsidP="00FF0D37">
      <w:r w:rsidRPr="00FF0D37">
        <w:t>There will be several homework sets assigned during the semester. Homework due dates are specified during the course work. Homework is due at the beginning of class. The goal of homework is to help your understanding of the material. Note that questions similar to the homework may appear on exams – so it is important that you understand how to work problems by yourself. Submitted work must be legible. </w:t>
      </w:r>
    </w:p>
    <w:p w14:paraId="70DBCBA6" w14:textId="77777777" w:rsidR="00FF0D37" w:rsidRPr="00FF0D37" w:rsidRDefault="00FF0D37" w:rsidP="00FF0D37">
      <w:r w:rsidRPr="00FF0D37">
        <w:rPr>
          <w:b/>
          <w:bCs/>
          <w:i/>
          <w:iCs/>
          <w:u w:val="single"/>
        </w:rPr>
        <w:t>Quizzes 10%</w:t>
      </w:r>
    </w:p>
    <w:p w14:paraId="3B208881" w14:textId="77777777" w:rsidR="00FF0D37" w:rsidRPr="00FF0D37" w:rsidRDefault="00FF0D37" w:rsidP="00FF0D37">
      <w:r w:rsidRPr="00FF0D37">
        <w:t>To encourage consistent attendance and engagement with the course material, quizzes will be a part of the grading structure. The quizzes will contribute to 10% of your overall grade and will serve as a tool for both assessment and attendance tracking.</w:t>
      </w:r>
    </w:p>
    <w:p w14:paraId="6A219799" w14:textId="77777777" w:rsidR="00FF0D37" w:rsidRPr="00FF0D37" w:rsidRDefault="00FF0D37" w:rsidP="00FF0D37">
      <w:pPr>
        <w:numPr>
          <w:ilvl w:val="0"/>
          <w:numId w:val="10"/>
        </w:numPr>
      </w:pPr>
      <w:r w:rsidRPr="00FF0D37">
        <w:t>Frequency: A quiz will be administered at the end of each class.</w:t>
      </w:r>
    </w:p>
    <w:p w14:paraId="25C1C783" w14:textId="77777777" w:rsidR="00FF0D37" w:rsidRPr="00FF0D37" w:rsidRDefault="00FF0D37" w:rsidP="00FF0D37">
      <w:pPr>
        <w:numPr>
          <w:ilvl w:val="0"/>
          <w:numId w:val="10"/>
        </w:numPr>
      </w:pPr>
      <w:r w:rsidRPr="00FF0D37">
        <w:t>Format: All quizzes will consist of True/False questions.</w:t>
      </w:r>
    </w:p>
    <w:p w14:paraId="160FBAE5" w14:textId="77777777" w:rsidR="00FF0D37" w:rsidRPr="00FF0D37" w:rsidRDefault="00FF0D37" w:rsidP="00FF0D37">
      <w:pPr>
        <w:numPr>
          <w:ilvl w:val="0"/>
          <w:numId w:val="10"/>
        </w:numPr>
      </w:pPr>
      <w:r w:rsidRPr="00FF0D37">
        <w:t>Content: Quizzes will be based on the material covered in that day’s class.</w:t>
      </w:r>
    </w:p>
    <w:p w14:paraId="74818F8C" w14:textId="77777777" w:rsidR="00FF0D37" w:rsidRPr="00FF0D37" w:rsidRDefault="00FF0D37" w:rsidP="00FF0D37">
      <w:pPr>
        <w:numPr>
          <w:ilvl w:val="0"/>
          <w:numId w:val="10"/>
        </w:numPr>
      </w:pPr>
      <w:r w:rsidRPr="00FF0D37">
        <w:lastRenderedPageBreak/>
        <w:t>Attendance Check: Quizzes will also serve as a check for attendance.</w:t>
      </w:r>
    </w:p>
    <w:p w14:paraId="296CDC15" w14:textId="77777777" w:rsidR="00FF0D37" w:rsidRPr="00FF0D37" w:rsidRDefault="00FF0D37" w:rsidP="00FF0D37">
      <w:pPr>
        <w:numPr>
          <w:ilvl w:val="0"/>
          <w:numId w:val="10"/>
        </w:numPr>
      </w:pPr>
      <w:r w:rsidRPr="00FF0D37">
        <w:t>Missed Quizzes: You may miss up to 6 quizzes without any penalty. Missing more than 6 quizzes may impact your quiz grade.</w:t>
      </w:r>
    </w:p>
    <w:p w14:paraId="5043CC99" w14:textId="77777777" w:rsidR="00FF0D37" w:rsidRPr="00FF0D37" w:rsidRDefault="00FF0D37" w:rsidP="00FF0D37">
      <w:r w:rsidRPr="00FF0D37">
        <w:t> </w:t>
      </w:r>
    </w:p>
    <w:p w14:paraId="540CE18C" w14:textId="77777777" w:rsidR="00FF0D37" w:rsidRPr="00FF0D37" w:rsidRDefault="00FF0D37" w:rsidP="00FF0D37">
      <w:r w:rsidRPr="00FF0D37">
        <w:t> </w:t>
      </w:r>
      <w:r w:rsidRPr="00FF0D37">
        <w:rPr>
          <w:b/>
          <w:bCs/>
          <w:i/>
          <w:iCs/>
          <w:u w:val="single"/>
        </w:rPr>
        <w:t>COURSE GRADING</w:t>
      </w:r>
    </w:p>
    <w:p w14:paraId="0D359B25" w14:textId="77777777" w:rsidR="00FF0D37" w:rsidRPr="00FF0D37" w:rsidRDefault="00FF0D37" w:rsidP="00FF0D37">
      <w:r w:rsidRPr="00FF0D37">
        <w:t>Two Mid-Term Exams 40%</w:t>
      </w:r>
    </w:p>
    <w:p w14:paraId="5C8D8167" w14:textId="77777777" w:rsidR="00FF0D37" w:rsidRPr="00FF0D37" w:rsidRDefault="00FF0D37" w:rsidP="00FF0D37">
      <w:r w:rsidRPr="00FF0D37">
        <w:t>Final Exam 20%</w:t>
      </w:r>
    </w:p>
    <w:p w14:paraId="3BAA37A4" w14:textId="77777777" w:rsidR="00FF0D37" w:rsidRPr="00FF0D37" w:rsidRDefault="00FF0D37" w:rsidP="00FF0D37">
      <w:r w:rsidRPr="00FF0D37">
        <w:t>Term Project 10%</w:t>
      </w:r>
    </w:p>
    <w:p w14:paraId="0C2565A6" w14:textId="77777777" w:rsidR="00FF0D37" w:rsidRPr="00FF0D37" w:rsidRDefault="00FF0D37" w:rsidP="00FF0D37">
      <w:r w:rsidRPr="00FF0D37">
        <w:t>Homework 20%</w:t>
      </w:r>
    </w:p>
    <w:p w14:paraId="11B94755" w14:textId="77777777" w:rsidR="00FF0D37" w:rsidRPr="00FF0D37" w:rsidRDefault="00FF0D37" w:rsidP="00FF0D37">
      <w:r w:rsidRPr="00FF0D37">
        <w:t>Quizzes 10%</w:t>
      </w:r>
    </w:p>
    <w:p w14:paraId="0BF239EF" w14:textId="77777777" w:rsidR="00FF0D37" w:rsidRPr="00FF0D37" w:rsidRDefault="00FF0D37" w:rsidP="00FF0D37">
      <w:r w:rsidRPr="00FF0D37">
        <w:t>Characters : 4728</w:t>
      </w:r>
    </w:p>
    <w:p w14:paraId="66A54630" w14:textId="77777777" w:rsidR="00FF0D37" w:rsidRPr="00FF0D37" w:rsidRDefault="00FF0D37" w:rsidP="00FF0D37">
      <w:r w:rsidRPr="00FF0D37">
        <w:t>Please note that this is a suggested grading scale, modify according to your preferences.</w:t>
      </w:r>
    </w:p>
    <w:p w14:paraId="6D827A66" w14:textId="77777777" w:rsidR="00FF0D37" w:rsidRPr="00FF0D37" w:rsidRDefault="00FF0D37" w:rsidP="00FF0D37">
      <w:r w:rsidRPr="00FF0D37">
        <w:t>Lab Information</w:t>
      </w:r>
    </w:p>
    <w:p w14:paraId="419E8886" w14:textId="77777777" w:rsidR="00FF0D37" w:rsidRPr="00FF0D37" w:rsidRDefault="00FF0D37" w:rsidP="00FF0D37"/>
    <w:p w14:paraId="79E8650D" w14:textId="77777777" w:rsidR="00FF0D37" w:rsidRPr="00FF0D37" w:rsidRDefault="00FF0D37" w:rsidP="00FF0D37">
      <w:r w:rsidRPr="00FF0D37">
        <w:rPr>
          <w:i/>
          <w:iCs/>
        </w:rPr>
        <w:t>Type something</w:t>
      </w:r>
    </w:p>
    <w:p w14:paraId="6379A4E6" w14:textId="77777777" w:rsidR="00FF0D37" w:rsidRPr="00FF0D37" w:rsidRDefault="00FF0D37" w:rsidP="00FF0D37">
      <w:r w:rsidRPr="00FF0D37">
        <w:t>Characters : 0</w:t>
      </w:r>
    </w:p>
    <w:p w14:paraId="4CB7EB16" w14:textId="77777777" w:rsidR="00FF0D37" w:rsidRPr="00FF0D37" w:rsidRDefault="00FF0D37" w:rsidP="00FF0D37">
      <w:r w:rsidRPr="00FF0D37">
        <w:t>Attendance Policy</w:t>
      </w:r>
    </w:p>
    <w:p w14:paraId="46C29B89" w14:textId="77777777" w:rsidR="00FF0D37" w:rsidRPr="00FF0D37" w:rsidRDefault="00FF0D37" w:rsidP="00FF0D37">
      <w:r w:rsidRPr="00FF0D37">
        <w:t>Students will take a quiz at the end of each class as an attendance check.</w:t>
      </w:r>
    </w:p>
    <w:p w14:paraId="32D5A9DE" w14:textId="77777777" w:rsidR="00FF0D37" w:rsidRPr="00FF0D37" w:rsidRDefault="00FF0D37" w:rsidP="00FF0D37">
      <w:r w:rsidRPr="00FF0D37">
        <w:t>Characters : 74</w:t>
      </w:r>
    </w:p>
    <w:p w14:paraId="49E26DFC" w14:textId="77777777" w:rsidR="00FF0D37" w:rsidRPr="00FF0D37" w:rsidRDefault="00FF0D37" w:rsidP="00FF0D37">
      <w:r w:rsidRPr="00FF0D37">
        <w:t>Make-Up Exams/Assignments</w:t>
      </w:r>
    </w:p>
    <w:p w14:paraId="0EA22934" w14:textId="77777777" w:rsidR="00FF0D37" w:rsidRPr="00FF0D37" w:rsidRDefault="00FF0D37" w:rsidP="00FF0D37">
      <w:r w:rsidRPr="00FF0D37">
        <w:t>Students who miss an assignment or exam for a valid reason must present documentation (from a medical doctor, a coach, a representative from student life, or other university official) to make it up. Students should notify the instructor before the exam to indicate that they will be missing the exam.</w:t>
      </w:r>
    </w:p>
    <w:p w14:paraId="7E135C65" w14:textId="77777777" w:rsidR="00FF0D37" w:rsidRPr="00FF0D37" w:rsidRDefault="00FF0D37" w:rsidP="00FF0D37">
      <w:r w:rsidRPr="00FF0D37">
        <w:t>Characters : 301</w:t>
      </w:r>
    </w:p>
    <w:p w14:paraId="47CC8AD9" w14:textId="77777777" w:rsidR="00FF0D37" w:rsidRPr="00FF0D37" w:rsidRDefault="00FF0D37" w:rsidP="00FF0D37">
      <w:r w:rsidRPr="00FF0D37">
        <w:t>Using Electronic Devices</w:t>
      </w:r>
    </w:p>
    <w:p w14:paraId="0CF77FED" w14:textId="77777777" w:rsidR="00FF0D37" w:rsidRPr="00FF0D37" w:rsidRDefault="00FF0D37" w:rsidP="00FF0D37">
      <w:r w:rsidRPr="00FF0D37">
        <w:t xml:space="preserve">The use of laptop computers, tablets, cell phones, or any other electronic devices during face-to-face class sessions is generally not allowed unless there are specific class assignments that require them. </w:t>
      </w:r>
      <w:r w:rsidRPr="00FF0D37">
        <w:lastRenderedPageBreak/>
        <w:t>Comprehension, attention, and note taking all tend to improve when students are not using electronic devices.</w:t>
      </w:r>
    </w:p>
    <w:p w14:paraId="0DF35974" w14:textId="77777777" w:rsidR="00FF0D37" w:rsidRPr="00FF0D37" w:rsidRDefault="00FF0D37" w:rsidP="00FF0D37">
      <w:r w:rsidRPr="00FF0D37">
        <w:t>Characters : 315</w:t>
      </w:r>
    </w:p>
    <w:p w14:paraId="4BBB6D04" w14:textId="77777777" w:rsidR="00FF0D37" w:rsidRPr="00FF0D37" w:rsidRDefault="00FF0D37" w:rsidP="00FF0D37">
      <w:r w:rsidRPr="00FF0D37">
        <w:t>Extra Credit</w:t>
      </w:r>
    </w:p>
    <w:p w14:paraId="7051FCEE" w14:textId="77777777" w:rsidR="00FF0D37" w:rsidRPr="00FF0D37" w:rsidRDefault="00FF0D37" w:rsidP="00FF0D37">
      <w:r w:rsidRPr="00FF0D37">
        <w:t>In addition to the extra credit opportunities listed below on the schedule, the instructor may offer other extra credit opportunities, but students may earn no more than 5 extra credit points. </w:t>
      </w:r>
    </w:p>
    <w:p w14:paraId="1461256F" w14:textId="77777777" w:rsidR="00FF0D37" w:rsidRPr="00FF0D37" w:rsidRDefault="00FF0D37" w:rsidP="00FF0D37">
      <w:r w:rsidRPr="00FF0D37">
        <w:t>Characters : 193</w:t>
      </w:r>
    </w:p>
    <w:p w14:paraId="6DE5C73F" w14:textId="77777777" w:rsidR="00FF0D37" w:rsidRPr="00FF0D37" w:rsidRDefault="00FF0D37" w:rsidP="00FF0D37">
      <w:r w:rsidRPr="00FF0D37">
        <w:t>Late Work/Assignments</w:t>
      </w:r>
    </w:p>
    <w:p w14:paraId="2319B75F" w14:textId="77777777" w:rsidR="00FF0D37" w:rsidRPr="00FF0D37" w:rsidRDefault="00FF0D37" w:rsidP="00FF0D37">
      <w:r w:rsidRPr="00FF0D37">
        <w:t>Late submissions are accepted; however, assignments submitted after the due date may incur a penalty. It is crucial to manage your time effectively and adhere to deadlines to avoid grade deductions.</w:t>
      </w:r>
    </w:p>
    <w:p w14:paraId="2C9C782D" w14:textId="77777777" w:rsidR="00FF0D37" w:rsidRPr="00FF0D37" w:rsidRDefault="00FF0D37" w:rsidP="00FF0D37">
      <w:r w:rsidRPr="00FF0D37">
        <w:t>Characters : 198</w:t>
      </w:r>
    </w:p>
    <w:p w14:paraId="09BB26D3" w14:textId="77777777" w:rsidR="00FF0D37" w:rsidRPr="00FF0D37" w:rsidRDefault="00FF0D37" w:rsidP="00FF0D37">
      <w:r w:rsidRPr="00FF0D37">
        <w:t>Schedule of Readings and Assignments (subject to change)</w:t>
      </w:r>
    </w:p>
    <w:p w14:paraId="6BCD2346" w14:textId="77777777" w:rsidR="00FF0D37" w:rsidRPr="00FF0D37" w:rsidRDefault="00FF0D37" w:rsidP="00FF0D37">
      <w:r w:rsidRPr="00FF0D37">
        <w:rPr>
          <w:b/>
          <w:bCs/>
        </w:rPr>
        <w:t>Date </w:t>
      </w:r>
      <w:r w:rsidRPr="00FF0D37">
        <w:t>                                                                               </w:t>
      </w:r>
      <w:r w:rsidRPr="00FF0D37">
        <w:rPr>
          <w:b/>
          <w:bCs/>
        </w:rPr>
        <w:t>Topic</w:t>
      </w:r>
    </w:p>
    <w:tbl>
      <w:tblPr>
        <w:tblW w:w="10356" w:type="dxa"/>
        <w:tblCellMar>
          <w:top w:w="15" w:type="dxa"/>
          <w:left w:w="15" w:type="dxa"/>
          <w:bottom w:w="15" w:type="dxa"/>
          <w:right w:w="15" w:type="dxa"/>
        </w:tblCellMar>
        <w:tblLook w:val="04A0" w:firstRow="1" w:lastRow="0" w:firstColumn="1" w:lastColumn="0" w:noHBand="0" w:noVBand="1"/>
      </w:tblPr>
      <w:tblGrid>
        <w:gridCol w:w="5178"/>
        <w:gridCol w:w="5178"/>
      </w:tblGrid>
      <w:tr w:rsidR="00FF0D37" w:rsidRPr="00FF0D37" w14:paraId="4400CCC3" w14:textId="77777777">
        <w:trPr>
          <w:tblHeader/>
        </w:trPr>
        <w:tc>
          <w:tcPr>
            <w:tcW w:w="5130" w:type="dxa"/>
            <w:tcBorders>
              <w:top w:val="single" w:sz="6" w:space="0" w:color="DDDDDD"/>
              <w:left w:val="single" w:sz="6" w:space="0" w:color="DDDDDD"/>
              <w:bottom w:val="single" w:sz="6" w:space="0" w:color="DDDDDD"/>
              <w:right w:val="single" w:sz="6" w:space="0" w:color="DDDDDD"/>
            </w:tcBorders>
            <w:vAlign w:val="center"/>
            <w:hideMark/>
          </w:tcPr>
          <w:p w14:paraId="37CF1E3B" w14:textId="77777777" w:rsidR="00FF0D37" w:rsidRPr="00FF0D37" w:rsidRDefault="00FF0D37" w:rsidP="00FF0D37">
            <w:r w:rsidRPr="00FF0D37">
              <w:t>Tue 8/18</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1FC78332" w14:textId="77777777" w:rsidR="00FF0D37" w:rsidRPr="00FF0D37" w:rsidRDefault="00FF0D37" w:rsidP="00FF0D37">
            <w:r w:rsidRPr="00FF0D37">
              <w:t>Course Introduction</w:t>
            </w:r>
          </w:p>
        </w:tc>
      </w:tr>
      <w:tr w:rsidR="00FF0D37" w:rsidRPr="00FF0D37" w14:paraId="0B8281F5"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6DBC2622" w14:textId="77777777" w:rsidR="00FF0D37" w:rsidRPr="00FF0D37" w:rsidRDefault="00FF0D37" w:rsidP="00FF0D37">
            <w:r w:rsidRPr="00FF0D37">
              <w:t>Thu 8/20</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660FE9A0" w14:textId="77777777" w:rsidR="00FF0D37" w:rsidRPr="00FF0D37" w:rsidRDefault="00FF0D37" w:rsidP="00FF0D37">
            <w:r w:rsidRPr="00FF0D37">
              <w:t>Federal Reserve</w:t>
            </w:r>
          </w:p>
        </w:tc>
      </w:tr>
      <w:tr w:rsidR="00FF0D37" w:rsidRPr="00FF0D37" w14:paraId="519528C1"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28C05DE3" w14:textId="77777777" w:rsidR="00FF0D37" w:rsidRPr="00FF0D37" w:rsidRDefault="00FF0D37" w:rsidP="00FF0D37">
            <w:r w:rsidRPr="00FF0D37">
              <w:t>Tue 8/25</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76DE84AF" w14:textId="77777777" w:rsidR="00FF0D37" w:rsidRPr="00FF0D37" w:rsidRDefault="00FF0D37" w:rsidP="00FF0D37">
            <w:r w:rsidRPr="00FF0D37">
              <w:t>Monetary Policy – Part I</w:t>
            </w:r>
          </w:p>
        </w:tc>
      </w:tr>
      <w:tr w:rsidR="00FF0D37" w:rsidRPr="00FF0D37" w14:paraId="2BE69AE7"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624965A1" w14:textId="77777777" w:rsidR="00FF0D37" w:rsidRPr="00FF0D37" w:rsidRDefault="00FF0D37" w:rsidP="00FF0D37">
            <w:r w:rsidRPr="00FF0D37">
              <w:t>Thu 8/27</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34CCB272" w14:textId="77777777" w:rsidR="00FF0D37" w:rsidRPr="00FF0D37" w:rsidRDefault="00FF0D37" w:rsidP="00FF0D37">
            <w:r w:rsidRPr="00FF0D37">
              <w:t>Monetary Policy – Part II</w:t>
            </w:r>
          </w:p>
        </w:tc>
      </w:tr>
      <w:tr w:rsidR="00FF0D37" w:rsidRPr="00FF0D37" w14:paraId="7E8AE654"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48D16171" w14:textId="77777777" w:rsidR="00FF0D37" w:rsidRPr="00FF0D37" w:rsidRDefault="00FF0D37" w:rsidP="00FF0D37">
            <w:r w:rsidRPr="00FF0D37">
              <w:t>Tue 9/1</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2393F781" w14:textId="77777777" w:rsidR="00FF0D37" w:rsidRPr="00FF0D37" w:rsidRDefault="00FF0D37" w:rsidP="00FF0D37">
            <w:r w:rsidRPr="00FF0D37">
              <w:t>Money, M0, M1 &amp; M2</w:t>
            </w:r>
          </w:p>
        </w:tc>
      </w:tr>
      <w:tr w:rsidR="00FF0D37" w:rsidRPr="00FF0D37" w14:paraId="506D32DC"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31B315E2" w14:textId="77777777" w:rsidR="00FF0D37" w:rsidRPr="00FF0D37" w:rsidRDefault="00FF0D37" w:rsidP="00FF0D37">
            <w:r w:rsidRPr="00FF0D37">
              <w:t>Thu 9/3</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3E5B5233" w14:textId="77777777" w:rsidR="00FF0D37" w:rsidRPr="00FF0D37" w:rsidRDefault="00FF0D37" w:rsidP="00FF0D37">
            <w:r w:rsidRPr="00FF0D37">
              <w:t>Crypto &amp; Stablecoins</w:t>
            </w:r>
          </w:p>
        </w:tc>
      </w:tr>
      <w:tr w:rsidR="00FF0D37" w:rsidRPr="00FF0D37" w14:paraId="23C52B3F"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084514F1" w14:textId="77777777" w:rsidR="00FF0D37" w:rsidRPr="00FF0D37" w:rsidRDefault="00FF0D37" w:rsidP="00FF0D37">
            <w:r w:rsidRPr="00FF0D37">
              <w:t>Tue 9/8</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5D410E0F" w14:textId="77777777" w:rsidR="00FF0D37" w:rsidRPr="00FF0D37" w:rsidRDefault="00FF0D37" w:rsidP="00FF0D37">
            <w:r w:rsidRPr="00FF0D37">
              <w:t>Banking System</w:t>
            </w:r>
          </w:p>
        </w:tc>
      </w:tr>
      <w:tr w:rsidR="00FF0D37" w:rsidRPr="00FF0D37" w14:paraId="55DE0D18"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5E18C289" w14:textId="77777777" w:rsidR="00FF0D37" w:rsidRPr="00FF0D37" w:rsidRDefault="00FF0D37" w:rsidP="00FF0D37">
            <w:r w:rsidRPr="00FF0D37">
              <w:t>Thu 9/10</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76EBF9E0" w14:textId="77777777" w:rsidR="00FF0D37" w:rsidRPr="00FF0D37" w:rsidRDefault="00FF0D37" w:rsidP="00FF0D37">
            <w:r w:rsidRPr="00FF0D37">
              <w:t>Banking Regulation</w:t>
            </w:r>
          </w:p>
        </w:tc>
      </w:tr>
      <w:tr w:rsidR="00FF0D37" w:rsidRPr="00FF0D37" w14:paraId="501F11EA"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42A94256" w14:textId="77777777" w:rsidR="00FF0D37" w:rsidRPr="00FF0D37" w:rsidRDefault="00FF0D37" w:rsidP="00FF0D37">
            <w:r w:rsidRPr="00FF0D37">
              <w:t>Tue 9/15</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7262B74E" w14:textId="77777777" w:rsidR="00FF0D37" w:rsidRPr="00FF0D37" w:rsidRDefault="00FF0D37" w:rsidP="00FF0D37">
            <w:r w:rsidRPr="00FF0D37">
              <w:t>Fractional Reserve Banking</w:t>
            </w:r>
          </w:p>
        </w:tc>
      </w:tr>
      <w:tr w:rsidR="00FF0D37" w:rsidRPr="00FF0D37" w14:paraId="21DE29D8"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52FF0B1C" w14:textId="77777777" w:rsidR="00FF0D37" w:rsidRPr="00FF0D37" w:rsidRDefault="00FF0D37" w:rsidP="00FF0D37">
            <w:r w:rsidRPr="00FF0D37">
              <w:t>Thu 9/17</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1D5A077E" w14:textId="77777777" w:rsidR="00FF0D37" w:rsidRPr="00FF0D37" w:rsidRDefault="00FF0D37" w:rsidP="00FF0D37">
            <w:r w:rsidRPr="00FF0D37">
              <w:t>Review</w:t>
            </w:r>
          </w:p>
        </w:tc>
      </w:tr>
      <w:tr w:rsidR="00FF0D37" w:rsidRPr="00FF0D37" w14:paraId="439DF6CE"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62F7F85E" w14:textId="77777777" w:rsidR="00FF0D37" w:rsidRPr="00FF0D37" w:rsidRDefault="00FF0D37" w:rsidP="00FF0D37">
            <w:r w:rsidRPr="00FF0D37">
              <w:rPr>
                <w:b/>
                <w:bCs/>
              </w:rPr>
              <w:t>Tue 9/22</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5E001121" w14:textId="77777777" w:rsidR="00FF0D37" w:rsidRPr="00FF0D37" w:rsidRDefault="00FF0D37" w:rsidP="00FF0D37">
            <w:r w:rsidRPr="00FF0D37">
              <w:rPr>
                <w:b/>
                <w:bCs/>
              </w:rPr>
              <w:t>First Midterm Exam</w:t>
            </w:r>
          </w:p>
        </w:tc>
      </w:tr>
      <w:tr w:rsidR="00FF0D37" w:rsidRPr="00FF0D37" w14:paraId="40584244"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1E12122F" w14:textId="77777777" w:rsidR="00FF0D37" w:rsidRPr="00FF0D37" w:rsidRDefault="00FF0D37" w:rsidP="00FF0D37">
            <w:r w:rsidRPr="00FF0D37">
              <w:t>Thu 9/24</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36504448" w14:textId="77777777" w:rsidR="00FF0D37" w:rsidRPr="00FF0D37" w:rsidRDefault="00FF0D37" w:rsidP="00FF0D37">
            <w:r w:rsidRPr="00FF0D37">
              <w:t>Bank Failures, Deposit Insurance &amp; Credit Unions</w:t>
            </w:r>
          </w:p>
        </w:tc>
      </w:tr>
      <w:tr w:rsidR="00FF0D37" w:rsidRPr="00FF0D37" w14:paraId="5B6050C7"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14F308D1" w14:textId="77777777" w:rsidR="00FF0D37" w:rsidRPr="00FF0D37" w:rsidRDefault="00FF0D37" w:rsidP="00FF0D37">
            <w:r w:rsidRPr="00FF0D37">
              <w:lastRenderedPageBreak/>
              <w:t>Tue 9/29</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4AA5F2CC" w14:textId="77777777" w:rsidR="00FF0D37" w:rsidRPr="00FF0D37" w:rsidRDefault="00FF0D37" w:rsidP="00FF0D37">
            <w:r w:rsidRPr="00FF0D37">
              <w:t>Banking &amp; Stablecoin Discussion</w:t>
            </w:r>
          </w:p>
        </w:tc>
      </w:tr>
      <w:tr w:rsidR="00FF0D37" w:rsidRPr="00FF0D37" w14:paraId="39EC235B"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1907C5E0" w14:textId="77777777" w:rsidR="00FF0D37" w:rsidRPr="00FF0D37" w:rsidRDefault="00FF0D37" w:rsidP="00FF0D37">
            <w:r w:rsidRPr="00FF0D37">
              <w:t>Thu 10/1</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5A3EE536" w14:textId="77777777" w:rsidR="00FF0D37" w:rsidRPr="00FF0D37" w:rsidRDefault="00FF0D37" w:rsidP="00FF0D37">
            <w:r w:rsidRPr="00FF0D37">
              <w:t>Financial Markets &amp; Instruments</w:t>
            </w:r>
          </w:p>
        </w:tc>
      </w:tr>
      <w:tr w:rsidR="00FF0D37" w:rsidRPr="00FF0D37" w14:paraId="7CB81251"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331532A0" w14:textId="77777777" w:rsidR="00FF0D37" w:rsidRPr="00FF0D37" w:rsidRDefault="00FF0D37" w:rsidP="00FF0D37">
            <w:r w:rsidRPr="00FF0D37">
              <w:t>Tue 10/6</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4F43F26D" w14:textId="77777777" w:rsidR="00FF0D37" w:rsidRPr="00FF0D37" w:rsidRDefault="00FF0D37" w:rsidP="00FF0D37">
            <w:r w:rsidRPr="00FF0D37">
              <w:t>Stocks, Risk &amp; Diversification</w:t>
            </w:r>
          </w:p>
        </w:tc>
      </w:tr>
      <w:tr w:rsidR="00FF0D37" w:rsidRPr="00FF0D37" w14:paraId="17A65766"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3CA39BA5" w14:textId="77777777" w:rsidR="00FF0D37" w:rsidRPr="00FF0D37" w:rsidRDefault="00FF0D37" w:rsidP="00FF0D37">
            <w:r w:rsidRPr="00FF0D37">
              <w:t>Thu 10/8</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6B96EA45" w14:textId="77777777" w:rsidR="00FF0D37" w:rsidRPr="00FF0D37" w:rsidRDefault="00FF0D37" w:rsidP="00FF0D37">
            <w:r w:rsidRPr="00FF0D37">
              <w:t>Commodities, Gold &amp; ETFs</w:t>
            </w:r>
          </w:p>
        </w:tc>
      </w:tr>
      <w:tr w:rsidR="00FF0D37" w:rsidRPr="00FF0D37" w14:paraId="1C22E0AA"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6373A11F" w14:textId="77777777" w:rsidR="00FF0D37" w:rsidRPr="00FF0D37" w:rsidRDefault="00FF0D37" w:rsidP="00FF0D37">
            <w:r w:rsidRPr="00FF0D37">
              <w:t>Tue 10/13</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65F8FD86" w14:textId="77777777" w:rsidR="00FF0D37" w:rsidRPr="00FF0D37" w:rsidRDefault="00FF0D37" w:rsidP="00FF0D37">
            <w:r w:rsidRPr="00FF0D37">
              <w:t>Futures &amp; Hedging</w:t>
            </w:r>
          </w:p>
        </w:tc>
      </w:tr>
      <w:tr w:rsidR="00FF0D37" w:rsidRPr="00FF0D37" w14:paraId="0C3891F1"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01118B37" w14:textId="77777777" w:rsidR="00FF0D37" w:rsidRPr="00FF0D37" w:rsidRDefault="00FF0D37" w:rsidP="00FF0D37">
            <w:r w:rsidRPr="00FF0D37">
              <w:t>Thu 10/15</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19166BF7" w14:textId="77777777" w:rsidR="00FF0D37" w:rsidRPr="00FF0D37" w:rsidRDefault="00FF0D37" w:rsidP="00FF0D37">
            <w:r w:rsidRPr="00FF0D37">
              <w:t>Mutual Funds</w:t>
            </w:r>
          </w:p>
        </w:tc>
      </w:tr>
      <w:tr w:rsidR="00FF0D37" w:rsidRPr="00FF0D37" w14:paraId="758B3554"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714373CC" w14:textId="77777777" w:rsidR="00FF0D37" w:rsidRPr="00FF0D37" w:rsidRDefault="00FF0D37" w:rsidP="00FF0D37">
            <w:r w:rsidRPr="00FF0D37">
              <w:t>Tue 10/20</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43BE45DE" w14:textId="77777777" w:rsidR="00FF0D37" w:rsidRPr="00FF0D37" w:rsidRDefault="00FF0D37" w:rsidP="00FF0D37">
            <w:r w:rsidRPr="00FF0D37">
              <w:t>Foreign Exchange Markets</w:t>
            </w:r>
          </w:p>
        </w:tc>
      </w:tr>
      <w:tr w:rsidR="00FF0D37" w:rsidRPr="00FF0D37" w14:paraId="604640EE"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7889D5FE" w14:textId="77777777" w:rsidR="00FF0D37" w:rsidRPr="00FF0D37" w:rsidRDefault="00FF0D37" w:rsidP="00FF0D37">
            <w:r w:rsidRPr="00FF0D37">
              <w:t>Thu 10/22</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5AE3627D" w14:textId="77777777" w:rsidR="00FF0D37" w:rsidRPr="00FF0D37" w:rsidRDefault="00FF0D37" w:rsidP="00FF0D37">
            <w:r w:rsidRPr="00FF0D37">
              <w:t>Options &amp; Hedging</w:t>
            </w:r>
          </w:p>
        </w:tc>
      </w:tr>
      <w:tr w:rsidR="00FF0D37" w:rsidRPr="00FF0D37" w14:paraId="089017B6"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0235DD68" w14:textId="77777777" w:rsidR="00FF0D37" w:rsidRPr="00FF0D37" w:rsidRDefault="00FF0D37" w:rsidP="00FF0D37">
            <w:r w:rsidRPr="00FF0D37">
              <w:t>Tue 10/27</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677B8451" w14:textId="77777777" w:rsidR="00FF0D37" w:rsidRPr="00FF0D37" w:rsidRDefault="00FF0D37" w:rsidP="00FF0D37">
            <w:r w:rsidRPr="00FF0D37">
              <w:t>Review</w:t>
            </w:r>
          </w:p>
        </w:tc>
      </w:tr>
      <w:tr w:rsidR="00FF0D37" w:rsidRPr="00FF0D37" w14:paraId="5AE3C661"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1AEA4409" w14:textId="77777777" w:rsidR="00FF0D37" w:rsidRPr="00FF0D37" w:rsidRDefault="00FF0D37" w:rsidP="00FF0D37">
            <w:r w:rsidRPr="00FF0D37">
              <w:rPr>
                <w:b/>
                <w:bCs/>
              </w:rPr>
              <w:t>Thu 10/29</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2840D979" w14:textId="77777777" w:rsidR="00FF0D37" w:rsidRPr="00FF0D37" w:rsidRDefault="00FF0D37" w:rsidP="00FF0D37">
            <w:r w:rsidRPr="00FF0D37">
              <w:rPr>
                <w:b/>
                <w:bCs/>
              </w:rPr>
              <w:t>Second Midterm Exam</w:t>
            </w:r>
          </w:p>
        </w:tc>
      </w:tr>
      <w:tr w:rsidR="00FF0D37" w:rsidRPr="00FF0D37" w14:paraId="7574238C"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6F3E65C1" w14:textId="77777777" w:rsidR="00FF0D37" w:rsidRPr="00FF0D37" w:rsidRDefault="00FF0D37" w:rsidP="00FF0D37">
            <w:r w:rsidRPr="00FF0D37">
              <w:t>Tue 11/3</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47D29A3E" w14:textId="77777777" w:rsidR="00FF0D37" w:rsidRPr="00FF0D37" w:rsidRDefault="00FF0D37" w:rsidP="00FF0D37">
            <w:r w:rsidRPr="00FF0D37">
              <w:t>Mortgage-Backed Securities</w:t>
            </w:r>
          </w:p>
        </w:tc>
      </w:tr>
      <w:tr w:rsidR="00FF0D37" w:rsidRPr="00FF0D37" w14:paraId="620E36D8"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0384A8B3" w14:textId="77777777" w:rsidR="00FF0D37" w:rsidRPr="00FF0D37" w:rsidRDefault="00FF0D37" w:rsidP="00FF0D37">
            <w:r w:rsidRPr="00FF0D37">
              <w:t>Thu 11/5</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134891CE" w14:textId="77777777" w:rsidR="00FF0D37" w:rsidRPr="00FF0D37" w:rsidRDefault="00FF0D37" w:rsidP="00FF0D37">
            <w:r w:rsidRPr="00FF0D37">
              <w:t>Asset-Backed Securities</w:t>
            </w:r>
          </w:p>
        </w:tc>
      </w:tr>
      <w:tr w:rsidR="00FF0D37" w:rsidRPr="00FF0D37" w14:paraId="5C2B9140"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565AE059" w14:textId="77777777" w:rsidR="00FF0D37" w:rsidRPr="00FF0D37" w:rsidRDefault="00FF0D37" w:rsidP="00FF0D37">
            <w:r w:rsidRPr="00FF0D37">
              <w:t>Tue 11/10</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775D950A" w14:textId="77777777" w:rsidR="00FF0D37" w:rsidRPr="00FF0D37" w:rsidRDefault="00FF0D37" w:rsidP="00FF0D37">
            <w:r w:rsidRPr="00FF0D37">
              <w:t>Money Markets &amp; Repo</w:t>
            </w:r>
          </w:p>
        </w:tc>
      </w:tr>
      <w:tr w:rsidR="00FF0D37" w:rsidRPr="00FF0D37" w14:paraId="1155CF80"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0E701E64" w14:textId="77777777" w:rsidR="00FF0D37" w:rsidRPr="00FF0D37" w:rsidRDefault="00FF0D37" w:rsidP="00FF0D37">
            <w:r w:rsidRPr="00FF0D37">
              <w:t>Thu 11/12</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7E4AA982" w14:textId="77777777" w:rsidR="00FF0D37" w:rsidRPr="00FF0D37" w:rsidRDefault="00FF0D37" w:rsidP="00FF0D37">
            <w:r w:rsidRPr="00FF0D37">
              <w:t>Current Financial Market Topics</w:t>
            </w:r>
          </w:p>
        </w:tc>
      </w:tr>
      <w:tr w:rsidR="00FF0D37" w:rsidRPr="00FF0D37" w14:paraId="6BC229D0"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24060AF0" w14:textId="77777777" w:rsidR="00FF0D37" w:rsidRPr="00FF0D37" w:rsidRDefault="00FF0D37" w:rsidP="00FF0D37">
            <w:r w:rsidRPr="00FF0D37">
              <w:t>Tue 11/17</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16DE5DD3" w14:textId="77777777" w:rsidR="00FF0D37" w:rsidRPr="00FF0D37" w:rsidRDefault="00FF0D37" w:rsidP="00FF0D37">
            <w:r w:rsidRPr="00FF0D37">
              <w:t>Blockchain, Bitcoin &amp; Ethereum</w:t>
            </w:r>
          </w:p>
        </w:tc>
      </w:tr>
      <w:tr w:rsidR="00FF0D37" w:rsidRPr="00FF0D37" w14:paraId="04CFB2BB"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12CAF951" w14:textId="77777777" w:rsidR="00FF0D37" w:rsidRPr="00FF0D37" w:rsidRDefault="00FF0D37" w:rsidP="00FF0D37">
            <w:r w:rsidRPr="00FF0D37">
              <w:t>Thu 11/19</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0FCB4982" w14:textId="77777777" w:rsidR="00FF0D37" w:rsidRPr="00FF0D37" w:rsidRDefault="00FF0D37" w:rsidP="00FF0D37">
            <w:r w:rsidRPr="00FF0D37">
              <w:t>Final Exam Review</w:t>
            </w:r>
          </w:p>
        </w:tc>
      </w:tr>
      <w:tr w:rsidR="00FF0D37" w:rsidRPr="00FF0D37" w14:paraId="151C4B7C" w14:textId="77777777">
        <w:tc>
          <w:tcPr>
            <w:tcW w:w="5130" w:type="dxa"/>
            <w:tcBorders>
              <w:top w:val="single" w:sz="6" w:space="0" w:color="DDDDDD"/>
              <w:left w:val="single" w:sz="6" w:space="0" w:color="DDDDDD"/>
              <w:bottom w:val="single" w:sz="6" w:space="0" w:color="DDDDDD"/>
              <w:right w:val="single" w:sz="6" w:space="0" w:color="DDDDDD"/>
            </w:tcBorders>
            <w:vAlign w:val="center"/>
            <w:hideMark/>
          </w:tcPr>
          <w:p w14:paraId="2F0873BF" w14:textId="77777777" w:rsidR="00FF0D37" w:rsidRPr="00FF0D37" w:rsidRDefault="00FF0D37" w:rsidP="00FF0D37">
            <w:r w:rsidRPr="00FF0D37">
              <w:rPr>
                <w:b/>
                <w:bCs/>
              </w:rPr>
              <w:t>Sat 11/21</w:t>
            </w:r>
          </w:p>
        </w:tc>
        <w:tc>
          <w:tcPr>
            <w:tcW w:w="5130" w:type="dxa"/>
            <w:tcBorders>
              <w:top w:val="single" w:sz="6" w:space="0" w:color="DDDDDD"/>
              <w:left w:val="single" w:sz="6" w:space="0" w:color="DDDDDD"/>
              <w:bottom w:val="single" w:sz="6" w:space="0" w:color="DDDDDD"/>
              <w:right w:val="single" w:sz="6" w:space="0" w:color="DDDDDD"/>
            </w:tcBorders>
            <w:vAlign w:val="center"/>
            <w:hideMark/>
          </w:tcPr>
          <w:p w14:paraId="724D289F" w14:textId="77777777" w:rsidR="00FF0D37" w:rsidRPr="00FF0D37" w:rsidRDefault="00FF0D37" w:rsidP="00FF0D37">
            <w:r w:rsidRPr="00FF0D37">
              <w:rPr>
                <w:b/>
                <w:bCs/>
              </w:rPr>
              <w:t>Final Exam, 3:00–5:30 PM &amp; Term Project Due</w:t>
            </w:r>
          </w:p>
        </w:tc>
      </w:tr>
    </w:tbl>
    <w:p w14:paraId="798880ED" w14:textId="77777777" w:rsidR="00FF0D37" w:rsidRPr="00FF0D37" w:rsidRDefault="00FF0D37" w:rsidP="00FF0D37">
      <w:r w:rsidRPr="00FF0D37">
        <w:t>Characters : 982</w:t>
      </w:r>
    </w:p>
    <w:p w14:paraId="04C6FCBC" w14:textId="77777777" w:rsidR="00FF0D37" w:rsidRPr="00FF0D37" w:rsidRDefault="00FF0D37" w:rsidP="00FF0D37">
      <w:r w:rsidRPr="00FF0D37">
        <w:t>Academic Honesty</w:t>
      </w:r>
    </w:p>
    <w:p w14:paraId="60DA7CDB" w14:textId="77777777" w:rsidR="00FF0D37" w:rsidRPr="00FF0D37" w:rsidRDefault="00FF0D37" w:rsidP="00FF0D37">
      <w:r w:rsidRPr="00FF0D37">
        <w:t>“Members of the Jacksonville University community are expected to foster and uphold the highest standards of honesty and integrity, which are foundations for the intellectual endeavors we engage in.</w:t>
      </w:r>
    </w:p>
    <w:p w14:paraId="38F4BF1E" w14:textId="77777777" w:rsidR="00FF0D37" w:rsidRPr="00FF0D37" w:rsidRDefault="00FF0D37" w:rsidP="00FF0D37">
      <w:r w:rsidRPr="00FF0D37">
        <w:t>To underscore the importance of truth, honesty, and accountability, students and instructors should adhere to the following standard:</w:t>
      </w:r>
    </w:p>
    <w:p w14:paraId="2054A869" w14:textId="77777777" w:rsidR="00FF0D37" w:rsidRPr="00FF0D37" w:rsidRDefault="00FF0D37" w:rsidP="00FF0D37">
      <w:r w:rsidRPr="00FF0D37">
        <w:rPr>
          <w:b/>
          <w:bCs/>
          <w:i/>
          <w:iCs/>
        </w:rPr>
        <w:lastRenderedPageBreak/>
        <w:t>“On my honor as a student of Jacksonville University, I promise to uphold the values of honesty, trust, fairness, respect, and responsibility in all my dealings with faculty, staff, and students.”</w:t>
      </w:r>
    </w:p>
    <w:p w14:paraId="6ACD74B2" w14:textId="77777777" w:rsidR="00FF0D37" w:rsidRPr="00FF0D37" w:rsidRDefault="00FF0D37" w:rsidP="00FF0D37">
      <w:r w:rsidRPr="00FF0D37">
        <w:t>Academic misconduct occurs when a student engages in an action that is deceitful, fraudulent, or dishonest regarding any type of academic assignment that is intended to or results in an unfair academic advantage. In this context, the term “assignment” refers to any type of graded or ungraded work that is submitted for evaluation for any course. Academic misconduct includes but is not limited to cheating, collusion, falsification, misrepresentation, unauthorized collaboration on assignments, copying another student’s work, using or providing unauthorized notes or materials, turning in work not produced by the individual, attempting to get credit for a single instance of work submitted for more than one course, and plagiarism. Furthermore, providing deceitful, fraudulent, or dishonest information during discussions of an academic matter with faculty are also examples of academic misconduct.” (Jacksonville University Academic Integrity Policy </w:t>
      </w:r>
      <w:hyperlink r:id="rId7" w:tgtFrame="_blank" w:history="1">
        <w:r w:rsidRPr="00FF0D37">
          <w:rPr>
            <w:rStyle w:val="Hyperlink"/>
          </w:rPr>
          <w:t>https://www.ju.edu/academicintegrity/academic-integrity-misconduct-policy.php</w:t>
        </w:r>
      </w:hyperlink>
      <w:r w:rsidRPr="00FF0D37">
        <w:t> )</w:t>
      </w:r>
    </w:p>
    <w:p w14:paraId="6702C57A" w14:textId="77777777" w:rsidR="00FF0D37" w:rsidRPr="00FF0D37" w:rsidRDefault="00FF0D37" w:rsidP="00FF0D37">
      <w:r w:rsidRPr="00FF0D37">
        <w:t>Throughout this course we will be reading and reporting about the work of others. All information that is not original to the student must be appropriately attributed in both presentations and written work. All students are expected to do their own work and give appropriate credit for all sources used in the process of preparing papers, presentations, and homework assignments. Group assignments will be graded based on the product of the work, although some adjustment may be made for participation. [</w:t>
      </w:r>
      <w:r w:rsidRPr="00FF0D37">
        <w:rPr>
          <w:u w:val="single"/>
        </w:rPr>
        <w:t>If you have a question about whether or not collaboration is allowed, or how to cite a reference, please ask. It is always better to check than to be accused of an unintended violation of the academic honesty policy.</w:t>
      </w:r>
      <w:r w:rsidRPr="00FF0D37">
        <w:t>] Violations of the academic honesty policy will be dealt with in accordance to university policies [Refer to current Academic Catalog “Academic Integrity and Misconduct”]. </w:t>
      </w:r>
    </w:p>
    <w:p w14:paraId="705EBA0D" w14:textId="77777777" w:rsidR="00FF0D37" w:rsidRPr="00FF0D37" w:rsidRDefault="00FF0D37" w:rsidP="00FF0D37"/>
    <w:p w14:paraId="7D1471AA" w14:textId="77777777" w:rsidR="00FF0D37" w:rsidRPr="00FF0D37" w:rsidRDefault="00FF0D37" w:rsidP="00FF0D37">
      <w:r w:rsidRPr="00FF0D37">
        <w:t>Course Level Penalties</w:t>
      </w:r>
    </w:p>
    <w:p w14:paraId="14598B29" w14:textId="77777777" w:rsidR="00FF0D37" w:rsidRPr="00FF0D37" w:rsidRDefault="00FF0D37" w:rsidP="00FF0D37">
      <w:r w:rsidRPr="00FF0D37">
        <w:t>Course Level Penalties: A first offense may result in a failing grade for the assignment. Second offenses may result in failure in the course. Significantly egregious violations may result in expulsion from the university. When in doubt give credit for all information that did not come directly out of your head!</w:t>
      </w:r>
    </w:p>
    <w:p w14:paraId="4A3C55DF" w14:textId="77777777" w:rsidR="00FF0D37" w:rsidRPr="00FF0D37" w:rsidRDefault="00FF0D37" w:rsidP="00FF0D37">
      <w:r w:rsidRPr="00FF0D37">
        <w:t>Characters : 313</w:t>
      </w:r>
    </w:p>
    <w:p w14:paraId="07B72BC6" w14:textId="77777777" w:rsidR="00FF0D37" w:rsidRPr="00FF0D37" w:rsidRDefault="00FF0D37" w:rsidP="00FF0D37">
      <w:r w:rsidRPr="00FF0D37">
        <w:t>Statement Regarding Use of Generative Artificial Intelligence (AI)</w:t>
      </w:r>
    </w:p>
    <w:p w14:paraId="191703A7" w14:textId="77777777" w:rsidR="00FF0D37" w:rsidRPr="00FF0D37" w:rsidRDefault="00FF0D37" w:rsidP="00FF0D37">
      <w:r w:rsidRPr="00FF0D37">
        <w:t xml:space="preserve">Jacksonville University recognizes the power and potential in Artificial Intelligence to assist in many areas of scholarship represented at the institution. AI, like ChatGPT and others, has the potential to be misused. In general, the Academic Integrity Policy stated in this document and elsewhere in Jacksonville University publications and websites does not encourage AI use in an academic setting. AI produced materials submitted for graded assignments are falsely representing the work as generated solely by the student. The specific use of AI is left up to the individual instructor and should be articulated on course syllabi and in the instructions for individual assignments. If instructors do not give explicit permission to </w:t>
      </w:r>
      <w:r w:rsidRPr="00FF0D37">
        <w:lastRenderedPageBreak/>
        <w:t>use AI students should assume that its use will constitute a violation of the Academic Integrity Policy of Jacksonville University.</w:t>
      </w:r>
    </w:p>
    <w:p w14:paraId="22F3E467" w14:textId="77777777" w:rsidR="00FF0D37" w:rsidRPr="00FF0D37" w:rsidRDefault="00FF0D37" w:rsidP="00FF0D37">
      <w:r w:rsidRPr="00FF0D37">
        <w:t>Characters : 867</w:t>
      </w:r>
    </w:p>
    <w:p w14:paraId="018E08E1" w14:textId="77777777" w:rsidR="00FF0D37" w:rsidRPr="00FF0D37" w:rsidRDefault="00FF0D37" w:rsidP="00FF0D37">
      <w:r w:rsidRPr="00FF0D37">
        <w:t>A suggested statement has been provided for you. Please modify this statement as needed for your course.</w:t>
      </w:r>
    </w:p>
    <w:p w14:paraId="40F761D3" w14:textId="77777777" w:rsidR="00FF0D37" w:rsidRPr="00FF0D37" w:rsidRDefault="00FF0D37" w:rsidP="00FF0D37">
      <w:r w:rsidRPr="00FF0D37">
        <w:t>Disability Statement</w:t>
      </w:r>
    </w:p>
    <w:p w14:paraId="6D70BD6F" w14:textId="77777777" w:rsidR="00FF0D37" w:rsidRPr="00FF0D37" w:rsidRDefault="00FF0D37" w:rsidP="00FF0D37">
      <w:r w:rsidRPr="00FF0D37">
        <w:t>Students with a documented disability or medical condition that may impact their academic progress are encouraged to connect with the Disability Support Services (DSS) office to explore available academic support services. These services are designed to reduce or remove barriers and support equitable access to coursework.</w:t>
      </w:r>
    </w:p>
    <w:p w14:paraId="19203234" w14:textId="77777777" w:rsidR="00FF0D37" w:rsidRPr="00FF0D37" w:rsidRDefault="00FF0D37" w:rsidP="00FF0D37">
      <w:r w:rsidRPr="00FF0D37">
        <w:t>The DSS office is located on the 3rd floor of the Davis Student Commons Building, Room 318. Students may contact the office via email at dss@ju.edu or visit the DSS website to learn more about available services: </w:t>
      </w:r>
      <w:hyperlink r:id="rId8" w:tgtFrame="_blank" w:history="1">
        <w:r w:rsidRPr="00FF0D37">
          <w:rPr>
            <w:rStyle w:val="Hyperlink"/>
          </w:rPr>
          <w:t>https://www.ju.edu/disabilityservices/index.php</w:t>
        </w:r>
      </w:hyperlink>
      <w:r w:rsidRPr="00FF0D37">
        <w:t>.</w:t>
      </w:r>
    </w:p>
    <w:p w14:paraId="0332B782" w14:textId="77777777" w:rsidR="00FF0D37" w:rsidRPr="00FF0D37" w:rsidRDefault="00FF0D37" w:rsidP="00FF0D37">
      <w:r w:rsidRPr="00FF0D37">
        <w:t>Please be advised that accommodations and support services are not retroactive. Students are strongly encouraged to register or renew their accommodations with the DSS office at the beginning of each term.</w:t>
      </w:r>
    </w:p>
    <w:p w14:paraId="4BB695B2" w14:textId="77777777" w:rsidR="00FF0D37" w:rsidRPr="00FF0D37" w:rsidRDefault="00FF0D37" w:rsidP="00FF0D37">
      <w:r w:rsidRPr="00FF0D37">
        <w:t>FERPA</w:t>
      </w:r>
    </w:p>
    <w:p w14:paraId="3699B299" w14:textId="77777777" w:rsidR="00FF0D37" w:rsidRPr="00FF0D37" w:rsidRDefault="00FF0D37" w:rsidP="00FF0D37">
      <w:r w:rsidRPr="00FF0D37">
        <w:t>The Family Educational Rights and Privacy Act (FERPA) (20 U.S.C. § 1232g; 34 CFR Part 99) is a Federal law that protects the privacy of student education records. The law applies to all schools that receive funds under an applicable program of the U.S. Department of Education. Information on Jacksonville University's FERPA policy is available at: </w:t>
      </w:r>
      <w:hyperlink r:id="rId9" w:tgtFrame="_blank" w:history="1">
        <w:r w:rsidRPr="00FF0D37">
          <w:rPr>
            <w:rStyle w:val="Hyperlink"/>
          </w:rPr>
          <w:t>https://www.ju.edu/about/ferpa-information.php</w:t>
        </w:r>
      </w:hyperlink>
    </w:p>
    <w:p w14:paraId="41655566" w14:textId="77777777" w:rsidR="00FF0D37" w:rsidRPr="00FF0D37" w:rsidRDefault="00FF0D37" w:rsidP="00FF0D37">
      <w:r w:rsidRPr="00FF0D37">
        <w:t>Copyright</w:t>
      </w:r>
    </w:p>
    <w:p w14:paraId="6789FE46" w14:textId="77777777" w:rsidR="00FF0D37" w:rsidRPr="00FF0D37" w:rsidRDefault="00FF0D37" w:rsidP="00FF0D37">
      <w:r w:rsidRPr="00FF0D37">
        <w:t>The lectures and course materials in this class, including presentations, tests, exams, outlines, and similar materials, are protected by copyright. I am the exclusive owner of copyright in those materials I create. I encourage you to take notes and make copies of course materials for your own educational use. However, you may not, nor may you knowingly allow others to reproduce or distribute lecture notes and course materials publicly without my express written consent. This includes providing materials to commercial course material suppliers such as CourseHero, Chegg, and other similar services.</w:t>
      </w:r>
    </w:p>
    <w:p w14:paraId="315B8FD3" w14:textId="60B2840D" w:rsidR="007F7753" w:rsidRDefault="00D447A9">
      <w:hyperlink r:id="rId10" w:history="1">
        <w:r w:rsidRPr="004D7A83">
          <w:rPr>
            <w:rStyle w:val="Hyperlink"/>
          </w:rPr>
          <w:t>https://ju.simplesyllabus.com/doc/2mxz0tcbd/26Fall-ECON-310-103Z-Money-%26-Banking?mode=view</w:t>
        </w:r>
      </w:hyperlink>
    </w:p>
    <w:p w14:paraId="06FF3E34" w14:textId="77777777" w:rsidR="00D447A9" w:rsidRDefault="00D447A9"/>
    <w:sectPr w:rsidR="00D447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371F7"/>
    <w:multiLevelType w:val="multilevel"/>
    <w:tmpl w:val="CAE43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1A3756"/>
    <w:multiLevelType w:val="multilevel"/>
    <w:tmpl w:val="4D7CD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4A49A2"/>
    <w:multiLevelType w:val="multilevel"/>
    <w:tmpl w:val="FC0C0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895B96"/>
    <w:multiLevelType w:val="multilevel"/>
    <w:tmpl w:val="8B42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03B90"/>
    <w:multiLevelType w:val="multilevel"/>
    <w:tmpl w:val="9FD67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65353C"/>
    <w:multiLevelType w:val="multilevel"/>
    <w:tmpl w:val="D708D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BB707C"/>
    <w:multiLevelType w:val="multilevel"/>
    <w:tmpl w:val="03A2B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B255AB"/>
    <w:multiLevelType w:val="multilevel"/>
    <w:tmpl w:val="B32C3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512A06"/>
    <w:multiLevelType w:val="multilevel"/>
    <w:tmpl w:val="A134E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FCF6FFB"/>
    <w:multiLevelType w:val="multilevel"/>
    <w:tmpl w:val="6BF61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4689439">
    <w:abstractNumId w:val="0"/>
  </w:num>
  <w:num w:numId="2" w16cid:durableId="577986082">
    <w:abstractNumId w:val="7"/>
  </w:num>
  <w:num w:numId="3" w16cid:durableId="1385372996">
    <w:abstractNumId w:val="9"/>
  </w:num>
  <w:num w:numId="4" w16cid:durableId="732435617">
    <w:abstractNumId w:val="4"/>
  </w:num>
  <w:num w:numId="5" w16cid:durableId="881477321">
    <w:abstractNumId w:val="3"/>
  </w:num>
  <w:num w:numId="6" w16cid:durableId="769087769">
    <w:abstractNumId w:val="2"/>
  </w:num>
  <w:num w:numId="7" w16cid:durableId="1211187782">
    <w:abstractNumId w:val="6"/>
  </w:num>
  <w:num w:numId="8" w16cid:durableId="57096401">
    <w:abstractNumId w:val="1"/>
  </w:num>
  <w:num w:numId="9" w16cid:durableId="302586340">
    <w:abstractNumId w:val="5"/>
  </w:num>
  <w:num w:numId="10" w16cid:durableId="4732573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D37"/>
    <w:rsid w:val="001D4F70"/>
    <w:rsid w:val="002732A9"/>
    <w:rsid w:val="00595534"/>
    <w:rsid w:val="007F7753"/>
    <w:rsid w:val="00D447A9"/>
    <w:rsid w:val="00FF0D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134E0"/>
  <w15:chartTrackingRefBased/>
  <w15:docId w15:val="{133BD8ED-94A6-41C4-BE31-D52308A55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D3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F0D3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F0D3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F0D3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F0D3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F0D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D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D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D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D3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F0D3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F0D3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F0D3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F0D3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F0D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D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D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D37"/>
    <w:rPr>
      <w:rFonts w:eastAsiaTheme="majorEastAsia" w:cstheme="majorBidi"/>
      <w:color w:val="272727" w:themeColor="text1" w:themeTint="D8"/>
    </w:rPr>
  </w:style>
  <w:style w:type="paragraph" w:styleId="Title">
    <w:name w:val="Title"/>
    <w:basedOn w:val="Normal"/>
    <w:next w:val="Normal"/>
    <w:link w:val="TitleChar"/>
    <w:uiPriority w:val="10"/>
    <w:qFormat/>
    <w:rsid w:val="00FF0D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D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D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D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D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F0D37"/>
    <w:rPr>
      <w:i/>
      <w:iCs/>
      <w:color w:val="404040" w:themeColor="text1" w:themeTint="BF"/>
    </w:rPr>
  </w:style>
  <w:style w:type="paragraph" w:styleId="ListParagraph">
    <w:name w:val="List Paragraph"/>
    <w:basedOn w:val="Normal"/>
    <w:uiPriority w:val="34"/>
    <w:qFormat/>
    <w:rsid w:val="00FF0D37"/>
    <w:pPr>
      <w:ind w:left="720"/>
      <w:contextualSpacing/>
    </w:pPr>
  </w:style>
  <w:style w:type="character" w:styleId="IntenseEmphasis">
    <w:name w:val="Intense Emphasis"/>
    <w:basedOn w:val="DefaultParagraphFont"/>
    <w:uiPriority w:val="21"/>
    <w:qFormat/>
    <w:rsid w:val="00FF0D37"/>
    <w:rPr>
      <w:i/>
      <w:iCs/>
      <w:color w:val="365F91" w:themeColor="accent1" w:themeShade="BF"/>
    </w:rPr>
  </w:style>
  <w:style w:type="paragraph" w:styleId="IntenseQuote">
    <w:name w:val="Intense Quote"/>
    <w:basedOn w:val="Normal"/>
    <w:next w:val="Normal"/>
    <w:link w:val="IntenseQuoteChar"/>
    <w:uiPriority w:val="30"/>
    <w:qFormat/>
    <w:rsid w:val="00FF0D3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F0D37"/>
    <w:rPr>
      <w:i/>
      <w:iCs/>
      <w:color w:val="365F91" w:themeColor="accent1" w:themeShade="BF"/>
    </w:rPr>
  </w:style>
  <w:style w:type="character" w:styleId="IntenseReference">
    <w:name w:val="Intense Reference"/>
    <w:basedOn w:val="DefaultParagraphFont"/>
    <w:uiPriority w:val="32"/>
    <w:qFormat/>
    <w:rsid w:val="00FF0D37"/>
    <w:rPr>
      <w:b/>
      <w:bCs/>
      <w:smallCaps/>
      <w:color w:val="365F91" w:themeColor="accent1" w:themeShade="BF"/>
      <w:spacing w:val="5"/>
    </w:rPr>
  </w:style>
  <w:style w:type="character" w:styleId="Hyperlink">
    <w:name w:val="Hyperlink"/>
    <w:basedOn w:val="DefaultParagraphFont"/>
    <w:uiPriority w:val="99"/>
    <w:unhideWhenUsed/>
    <w:rsid w:val="00FF0D37"/>
    <w:rPr>
      <w:color w:val="0000FF" w:themeColor="hyperlink"/>
      <w:u w:val="single"/>
    </w:rPr>
  </w:style>
  <w:style w:type="character" w:styleId="UnresolvedMention">
    <w:name w:val="Unresolved Mention"/>
    <w:basedOn w:val="DefaultParagraphFont"/>
    <w:uiPriority w:val="99"/>
    <w:semiHidden/>
    <w:unhideWhenUsed/>
    <w:rsid w:val="00FF0D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edu/disabilityservices/index.php" TargetMode="External"/><Relationship Id="rId3" Type="http://schemas.openxmlformats.org/officeDocument/2006/relationships/settings" Target="settings.xml"/><Relationship Id="rId7" Type="http://schemas.openxmlformats.org/officeDocument/2006/relationships/hyperlink" Target="https://www.ju.edu/academicintegrity/academic-integrity-misconduct-policy.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ufinance.com/fin310_26f/" TargetMode="External"/><Relationship Id="rId11" Type="http://schemas.openxmlformats.org/officeDocument/2006/relationships/fontTable" Target="fontTable.xml"/><Relationship Id="rId5" Type="http://schemas.openxmlformats.org/officeDocument/2006/relationships/hyperlink" Target="https://www.ju.edu/greenpages/university-policies.php" TargetMode="External"/><Relationship Id="rId10" Type="http://schemas.openxmlformats.org/officeDocument/2006/relationships/hyperlink" Target="https://ju.simplesyllabus.com/doc/2mxz0tcbd/26Fall-ECON-310-103Z-Money-%26-Banking?mode=view" TargetMode="External"/><Relationship Id="rId4" Type="http://schemas.openxmlformats.org/officeDocument/2006/relationships/webSettings" Target="webSettings.xml"/><Relationship Id="rId9" Type="http://schemas.openxmlformats.org/officeDocument/2006/relationships/hyperlink" Target="https://www.ju.edu/about/ferpa-information.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2696</Words>
  <Characters>15369</Characters>
  <Application>Microsoft Office Word</Application>
  <DocSecurity>0</DocSecurity>
  <Lines>128</Lines>
  <Paragraphs>36</Paragraphs>
  <ScaleCrop>false</ScaleCrop>
  <Company/>
  <LinksUpToDate>false</LinksUpToDate>
  <CharactersWithSpaces>18029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Foley, Maggie</dc:creator>
  <cp:keywords/>
  <dc:description/>
  <cp:lastModifiedBy>Foley, Maggie</cp:lastModifiedBy>
  <cp:revision>2</cp:revision>
  <dcterms:created xsi:type="dcterms:W3CDTF">2026-08-18T00:53:00Z</dcterms:created>
  <dcterms:modified xsi:type="dcterms:W3CDTF">2026-08-18T00:53:00Z</dcterms:modified>
</cp:coreProperties>
</file>