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F4211" w14:textId="77777777" w:rsidR="00A624FC" w:rsidRPr="00B56E07" w:rsidRDefault="00000000">
      <w:pPr>
        <w:spacing w:after="120" w:line="240" w:lineRule="auto"/>
        <w:jc w:val="center"/>
        <w:rPr>
          <w:rFonts w:ascii="Times New Roman" w:hAnsi="Times New Roman" w:cs="Times New Roman"/>
          <w:sz w:val="24"/>
          <w:szCs w:val="24"/>
        </w:rPr>
      </w:pPr>
      <w:r w:rsidRPr="00B56E07">
        <w:rPr>
          <w:rFonts w:ascii="Times New Roman" w:hAnsi="Times New Roman" w:cs="Times New Roman"/>
          <w:b/>
          <w:sz w:val="24"/>
          <w:szCs w:val="24"/>
        </w:rPr>
        <w:t>FIN435 Chapter 7 Study Guide: Bond Valuation</w:t>
      </w:r>
    </w:p>
    <w:p w14:paraId="267639BA" w14:textId="706C1EEB" w:rsidR="00A624FC" w:rsidRPr="00B56E07" w:rsidRDefault="00000000">
      <w:pPr>
        <w:spacing w:after="120" w:line="240" w:lineRule="auto"/>
        <w:jc w:val="center"/>
        <w:rPr>
          <w:rFonts w:ascii="Times New Roman" w:hAnsi="Times New Roman" w:cs="Times New Roman"/>
          <w:sz w:val="24"/>
          <w:szCs w:val="24"/>
        </w:rPr>
      </w:pPr>
      <w:r w:rsidRPr="00B56E07">
        <w:rPr>
          <w:rFonts w:ascii="Times New Roman" w:hAnsi="Times New Roman" w:cs="Times New Roman"/>
          <w:i/>
          <w:sz w:val="24"/>
          <w:szCs w:val="24"/>
        </w:rPr>
        <w:t>True/False concepts + calculation practice • Spring 2026</w:t>
      </w:r>
    </w:p>
    <w:p w14:paraId="20916D36" w14:textId="77777777" w:rsidR="00A624FC" w:rsidRPr="00B56E07" w:rsidRDefault="00A624FC">
      <w:pPr>
        <w:spacing w:after="120" w:line="240" w:lineRule="auto"/>
        <w:rPr>
          <w:rFonts w:ascii="Times New Roman" w:hAnsi="Times New Roman" w:cs="Times New Roman"/>
          <w:sz w:val="24"/>
          <w:szCs w:val="24"/>
        </w:rPr>
      </w:pPr>
    </w:p>
    <w:p w14:paraId="061785E4" w14:textId="77777777" w:rsidR="00A624FC" w:rsidRPr="00B56E07" w:rsidRDefault="00000000">
      <w:pPr>
        <w:pStyle w:val="Heading2"/>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How to use this study guide</w:t>
      </w:r>
    </w:p>
    <w:p w14:paraId="4F782410"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First, review the Concepts &amp; Theory Checklist.</w:t>
      </w:r>
    </w:p>
    <w:p w14:paraId="4F0C6868"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Then do the True/False section without notes.</w:t>
      </w:r>
    </w:p>
    <w:p w14:paraId="2A0E3B85"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Finally, do the 3 calculation problems using the Formula Sheet (Excel or calculator).</w:t>
      </w:r>
    </w:p>
    <w:p w14:paraId="7F0E19B5" w14:textId="77777777" w:rsidR="00A624FC" w:rsidRPr="00B56E07" w:rsidRDefault="00000000">
      <w:pPr>
        <w:pStyle w:val="Heading2"/>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Formula Sheet (</w:t>
      </w:r>
      <w:r w:rsidRPr="00B56E07">
        <w:rPr>
          <w:rFonts w:ascii="Times New Roman" w:hAnsi="Times New Roman" w:cs="Times New Roman"/>
          <w:color w:val="auto"/>
          <w:sz w:val="24"/>
          <w:szCs w:val="24"/>
          <w:u w:val="single"/>
        </w:rPr>
        <w:t>Semiannual coupons</w:t>
      </w:r>
      <w:r w:rsidRPr="00B56E07">
        <w:rPr>
          <w:rFonts w:ascii="Times New Roman" w:hAnsi="Times New Roman" w:cs="Times New Roman"/>
          <w:color w:val="auto"/>
          <w:sz w:val="24"/>
          <w:szCs w:val="24"/>
        </w:rPr>
        <w:t>)</w:t>
      </w:r>
    </w:p>
    <w:tbl>
      <w:tblPr>
        <w:tblStyle w:val="TableGrid"/>
        <w:tblW w:w="0" w:type="auto"/>
        <w:jc w:val="center"/>
        <w:tblLook w:val="04A0" w:firstRow="1" w:lastRow="0" w:firstColumn="1" w:lastColumn="0" w:noHBand="0" w:noVBand="1"/>
      </w:tblPr>
      <w:tblGrid>
        <w:gridCol w:w="4674"/>
        <w:gridCol w:w="4676"/>
      </w:tblGrid>
      <w:tr w:rsidR="00B56E07" w:rsidRPr="00B56E07" w14:paraId="325F4F91" w14:textId="77777777" w:rsidTr="008B2150">
        <w:trPr>
          <w:jc w:val="center"/>
        </w:trPr>
        <w:tc>
          <w:tcPr>
            <w:tcW w:w="4680" w:type="dxa"/>
          </w:tcPr>
          <w:p w14:paraId="5AFD1E07" w14:textId="77777777" w:rsidR="00A624FC" w:rsidRPr="00B56E07" w:rsidRDefault="00000000">
            <w:pPr>
              <w:rPr>
                <w:rFonts w:ascii="Times New Roman" w:hAnsi="Times New Roman" w:cs="Times New Roman"/>
                <w:b/>
                <w:bCs/>
                <w:sz w:val="24"/>
                <w:szCs w:val="24"/>
              </w:rPr>
            </w:pPr>
            <w:r w:rsidRPr="00B56E07">
              <w:rPr>
                <w:rFonts w:ascii="Times New Roman" w:hAnsi="Times New Roman" w:cs="Times New Roman"/>
                <w:b/>
                <w:bCs/>
                <w:sz w:val="24"/>
                <w:szCs w:val="24"/>
              </w:rPr>
              <w:t>What to compute</w:t>
            </w:r>
          </w:p>
        </w:tc>
        <w:tc>
          <w:tcPr>
            <w:tcW w:w="4680" w:type="dxa"/>
          </w:tcPr>
          <w:p w14:paraId="3B75D453" w14:textId="77777777" w:rsidR="00A624FC" w:rsidRPr="00B56E07" w:rsidRDefault="00000000">
            <w:pPr>
              <w:rPr>
                <w:rFonts w:ascii="Times New Roman" w:hAnsi="Times New Roman" w:cs="Times New Roman"/>
                <w:b/>
                <w:bCs/>
                <w:sz w:val="24"/>
                <w:szCs w:val="24"/>
              </w:rPr>
            </w:pPr>
            <w:r w:rsidRPr="00B56E07">
              <w:rPr>
                <w:rFonts w:ascii="Times New Roman" w:hAnsi="Times New Roman" w:cs="Times New Roman"/>
                <w:b/>
                <w:bCs/>
                <w:sz w:val="24"/>
                <w:szCs w:val="24"/>
              </w:rPr>
              <w:t>Formula / Excel</w:t>
            </w:r>
          </w:p>
        </w:tc>
      </w:tr>
      <w:tr w:rsidR="00B56E07" w:rsidRPr="00B56E07" w14:paraId="3C94C5D2" w14:textId="77777777" w:rsidTr="008B2150">
        <w:trPr>
          <w:jc w:val="center"/>
        </w:trPr>
        <w:tc>
          <w:tcPr>
            <w:tcW w:w="4680" w:type="dxa"/>
          </w:tcPr>
          <w:p w14:paraId="0D7C383C" w14:textId="77777777"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Cash flows per period</w:t>
            </w:r>
          </w:p>
        </w:tc>
        <w:tc>
          <w:tcPr>
            <w:tcW w:w="4680" w:type="dxa"/>
          </w:tcPr>
          <w:p w14:paraId="7185FF01" w14:textId="77777777"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PMT = (Coupon rate × Face value) / 2</w:t>
            </w:r>
          </w:p>
        </w:tc>
      </w:tr>
      <w:tr w:rsidR="00B56E07" w:rsidRPr="00B56E07" w14:paraId="7A70332E" w14:textId="77777777" w:rsidTr="008B2150">
        <w:trPr>
          <w:jc w:val="center"/>
        </w:trPr>
        <w:tc>
          <w:tcPr>
            <w:tcW w:w="4680" w:type="dxa"/>
          </w:tcPr>
          <w:p w14:paraId="3275D7E4" w14:textId="77777777"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 of periods</w:t>
            </w:r>
          </w:p>
        </w:tc>
        <w:tc>
          <w:tcPr>
            <w:tcW w:w="4680" w:type="dxa"/>
          </w:tcPr>
          <w:p w14:paraId="6DE80E0E" w14:textId="77777777"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NPER = Years × 2</w:t>
            </w:r>
          </w:p>
        </w:tc>
      </w:tr>
      <w:tr w:rsidR="00B56E07" w:rsidRPr="00B56E07" w14:paraId="6B178C59" w14:textId="77777777" w:rsidTr="008B2150">
        <w:trPr>
          <w:jc w:val="center"/>
        </w:trPr>
        <w:tc>
          <w:tcPr>
            <w:tcW w:w="4680" w:type="dxa"/>
          </w:tcPr>
          <w:p w14:paraId="3D6874E8" w14:textId="77777777"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Yield to maturity (nominal APR)</w:t>
            </w:r>
          </w:p>
        </w:tc>
        <w:tc>
          <w:tcPr>
            <w:tcW w:w="4680" w:type="dxa"/>
          </w:tcPr>
          <w:p w14:paraId="6B59B23C" w14:textId="440CFF5D"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 xml:space="preserve">YTM = </w:t>
            </w:r>
            <w:proofErr w:type="gramStart"/>
            <w:r w:rsidRPr="00B56E07">
              <w:rPr>
                <w:rFonts w:ascii="Times New Roman" w:hAnsi="Times New Roman" w:cs="Times New Roman"/>
                <w:sz w:val="24"/>
                <w:szCs w:val="24"/>
              </w:rPr>
              <w:t>RATE(</w:t>
            </w:r>
            <w:proofErr w:type="gramEnd"/>
            <w:r w:rsidRPr="00B56E07">
              <w:rPr>
                <w:rFonts w:ascii="Times New Roman" w:hAnsi="Times New Roman" w:cs="Times New Roman"/>
                <w:sz w:val="24"/>
                <w:szCs w:val="24"/>
              </w:rPr>
              <w:t xml:space="preserve">NPER, PMT, -Price, </w:t>
            </w:r>
            <w:r w:rsidR="008B2150" w:rsidRPr="00B56E07">
              <w:rPr>
                <w:rFonts w:ascii="Times New Roman" w:hAnsi="Times New Roman" w:cs="Times New Roman"/>
                <w:sz w:val="24"/>
                <w:szCs w:val="24"/>
              </w:rPr>
              <w:t>1000</w:t>
            </w:r>
            <w:r w:rsidRPr="00B56E07">
              <w:rPr>
                <w:rFonts w:ascii="Times New Roman" w:hAnsi="Times New Roman" w:cs="Times New Roman"/>
                <w:sz w:val="24"/>
                <w:szCs w:val="24"/>
              </w:rPr>
              <w:t>) × 2</w:t>
            </w:r>
          </w:p>
        </w:tc>
      </w:tr>
      <w:tr w:rsidR="00B56E07" w:rsidRPr="00B56E07" w14:paraId="7C739C6E" w14:textId="77777777" w:rsidTr="008B2150">
        <w:trPr>
          <w:jc w:val="center"/>
        </w:trPr>
        <w:tc>
          <w:tcPr>
            <w:tcW w:w="4680" w:type="dxa"/>
          </w:tcPr>
          <w:p w14:paraId="0170298C" w14:textId="77777777"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Current yield</w:t>
            </w:r>
          </w:p>
        </w:tc>
        <w:tc>
          <w:tcPr>
            <w:tcW w:w="4680" w:type="dxa"/>
          </w:tcPr>
          <w:p w14:paraId="46F69309" w14:textId="77777777"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Current yield = Annual coupon / Price = (Coupon rate × Face value) / Price</w:t>
            </w:r>
          </w:p>
        </w:tc>
      </w:tr>
      <w:tr w:rsidR="00B56E07" w:rsidRPr="00B56E07" w14:paraId="3841DD85" w14:textId="77777777" w:rsidTr="008B2150">
        <w:trPr>
          <w:jc w:val="center"/>
        </w:trPr>
        <w:tc>
          <w:tcPr>
            <w:tcW w:w="4680" w:type="dxa"/>
          </w:tcPr>
          <w:p w14:paraId="7A451D4C" w14:textId="77777777"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Price in 1 year if YTM unchanged (sell right after coupon)</w:t>
            </w:r>
          </w:p>
        </w:tc>
        <w:tc>
          <w:tcPr>
            <w:tcW w:w="4680" w:type="dxa"/>
          </w:tcPr>
          <w:p w14:paraId="4881D7D5" w14:textId="3BD8AFBD"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 xml:space="preserve">Price1 = </w:t>
            </w:r>
            <w:proofErr w:type="gramStart"/>
            <w:r w:rsidRPr="00B56E07">
              <w:rPr>
                <w:rFonts w:ascii="Times New Roman" w:hAnsi="Times New Roman" w:cs="Times New Roman"/>
                <w:sz w:val="24"/>
                <w:szCs w:val="24"/>
              </w:rPr>
              <w:t>ABS(PV(</w:t>
            </w:r>
            <w:proofErr w:type="gramEnd"/>
            <w:r w:rsidRPr="00B56E07">
              <w:rPr>
                <w:rFonts w:ascii="Times New Roman" w:hAnsi="Times New Roman" w:cs="Times New Roman"/>
                <w:sz w:val="24"/>
                <w:szCs w:val="24"/>
              </w:rPr>
              <w:t xml:space="preserve">YTM/2, (Years)×2, PMT, </w:t>
            </w:r>
            <w:r w:rsidR="008B2150" w:rsidRPr="00B56E07">
              <w:rPr>
                <w:rFonts w:ascii="Times New Roman" w:hAnsi="Times New Roman" w:cs="Times New Roman"/>
                <w:sz w:val="24"/>
                <w:szCs w:val="24"/>
              </w:rPr>
              <w:t>1000</w:t>
            </w:r>
            <w:r w:rsidRPr="00B56E07">
              <w:rPr>
                <w:rFonts w:ascii="Times New Roman" w:hAnsi="Times New Roman" w:cs="Times New Roman"/>
                <w:sz w:val="24"/>
                <w:szCs w:val="24"/>
              </w:rPr>
              <w:t>))</w:t>
            </w:r>
          </w:p>
        </w:tc>
      </w:tr>
      <w:tr w:rsidR="00B56E07" w:rsidRPr="00B56E07" w14:paraId="5E0F1565" w14:textId="77777777" w:rsidTr="008B2150">
        <w:trPr>
          <w:jc w:val="center"/>
        </w:trPr>
        <w:tc>
          <w:tcPr>
            <w:tcW w:w="4680" w:type="dxa"/>
          </w:tcPr>
          <w:p w14:paraId="51DC1AAC" w14:textId="77777777"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Capital gain yield (1-year)</w:t>
            </w:r>
          </w:p>
        </w:tc>
        <w:tc>
          <w:tcPr>
            <w:tcW w:w="4680" w:type="dxa"/>
          </w:tcPr>
          <w:p w14:paraId="03F80CC8" w14:textId="775CE30A" w:rsidR="00A624FC" w:rsidRPr="00B56E07" w:rsidRDefault="00000000">
            <w:pPr>
              <w:rPr>
                <w:rFonts w:ascii="Times New Roman" w:hAnsi="Times New Roman" w:cs="Times New Roman"/>
                <w:sz w:val="24"/>
                <w:szCs w:val="24"/>
              </w:rPr>
            </w:pPr>
            <w:r w:rsidRPr="00B56E07">
              <w:rPr>
                <w:rFonts w:ascii="Times New Roman" w:hAnsi="Times New Roman" w:cs="Times New Roman"/>
                <w:sz w:val="24"/>
                <w:szCs w:val="24"/>
              </w:rPr>
              <w:t xml:space="preserve">Capital gain yield = </w:t>
            </w:r>
            <w:r w:rsidR="008B2150" w:rsidRPr="00B56E07">
              <w:rPr>
                <w:rFonts w:ascii="Times New Roman" w:hAnsi="Times New Roman" w:cs="Times New Roman"/>
                <w:sz w:val="24"/>
                <w:szCs w:val="24"/>
              </w:rPr>
              <w:t>Yield to maturity – current yield</w:t>
            </w:r>
          </w:p>
        </w:tc>
      </w:tr>
    </w:tbl>
    <w:p w14:paraId="515488C4" w14:textId="77777777" w:rsidR="00A624FC" w:rsidRPr="00B56E07" w:rsidRDefault="00000000">
      <w:pPr>
        <w:pStyle w:val="Heading2"/>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Concepts &amp; Theory Checklist (what you should know)</w:t>
      </w:r>
    </w:p>
    <w:p w14:paraId="330FB6EC" w14:textId="77777777"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Yield measures</w:t>
      </w:r>
    </w:p>
    <w:p w14:paraId="7CE94EE7"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Coupon rate vs. yield: coupon rate is based on face value; yields are based on market price.</w:t>
      </w:r>
    </w:p>
    <w:p w14:paraId="1D84E596"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Current yield = annual coupon divided by price (ignores capital gain/loss).</w:t>
      </w:r>
    </w:p>
    <w:p w14:paraId="0E68741A"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YTM is the discount rate that sets price equal to PV of all promised cash flows (includes both coupon income and price pull-to-par).</w:t>
      </w:r>
    </w:p>
    <w:p w14:paraId="583ABD4B"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Capital gain yield (for a holding period) is the percentage price change over the holding period.</w:t>
      </w:r>
    </w:p>
    <w:p w14:paraId="325B8842" w14:textId="15812C56" w:rsidR="008B2150" w:rsidRPr="00B56E07" w:rsidRDefault="008B215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YTM = total return = </w:t>
      </w:r>
      <w:r w:rsidRPr="00B56E07">
        <w:rPr>
          <w:rFonts w:ascii="Times New Roman" w:hAnsi="Times New Roman" w:cs="Times New Roman"/>
          <w:sz w:val="24"/>
          <w:szCs w:val="24"/>
        </w:rPr>
        <w:t>Current yield</w:t>
      </w:r>
      <w:r w:rsidRPr="00B56E07">
        <w:rPr>
          <w:rFonts w:ascii="Times New Roman" w:hAnsi="Times New Roman" w:cs="Times New Roman"/>
          <w:sz w:val="24"/>
          <w:szCs w:val="24"/>
        </w:rPr>
        <w:t xml:space="preserve"> + </w:t>
      </w:r>
      <w:r w:rsidRPr="00B56E07">
        <w:rPr>
          <w:rFonts w:ascii="Times New Roman" w:hAnsi="Times New Roman" w:cs="Times New Roman"/>
          <w:sz w:val="24"/>
          <w:szCs w:val="24"/>
        </w:rPr>
        <w:t>Capital gain yield</w:t>
      </w:r>
    </w:p>
    <w:p w14:paraId="607CDAC2"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If YTM is unchanged, discount bonds tend to have positive capital gain yield (price drifts up toward par) and premium bonds tend to have negative capital gain yield (price drifts down toward par).</w:t>
      </w:r>
    </w:p>
    <w:p w14:paraId="30E12FA0"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Discount bond: Price &lt; par → YTM &gt; coupon rate. Premium bond: Price &gt; par → YTM &lt; coupon rate.</w:t>
      </w:r>
    </w:p>
    <w:p w14:paraId="49ECDD39" w14:textId="77777777"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Price-yield relationship and interest-rate risk</w:t>
      </w:r>
    </w:p>
    <w:p w14:paraId="1EEFB438"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Bond prices move inversely with yields. If market yields rise, existing fixed-rate bond prices fall.</w:t>
      </w:r>
    </w:p>
    <w:p w14:paraId="6CE17A05"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Sensitivity to yield changes increases with longer maturity and lower coupon (higher duration).</w:t>
      </w:r>
    </w:p>
    <w:p w14:paraId="2112FC11"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Quick ranking (all else equal): long maturity &amp; low coupon (or zero-coupon) = most sensitive; short maturity = least sensitive.</w:t>
      </w:r>
    </w:p>
    <w:p w14:paraId="705CE187"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Price response is curved (convex): for large yield moves, duration alone is an approximation.</w:t>
      </w:r>
    </w:p>
    <w:p w14:paraId="3644F194" w14:textId="34FC0DE2"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Duration (the key sensitivity concept)</w:t>
      </w:r>
      <w:r w:rsidR="008B2150" w:rsidRPr="00B56E07">
        <w:rPr>
          <w:rFonts w:ascii="Times New Roman" w:hAnsi="Times New Roman" w:cs="Times New Roman"/>
          <w:color w:val="auto"/>
          <w:sz w:val="24"/>
          <w:szCs w:val="24"/>
        </w:rPr>
        <w:t xml:space="preserve"> (optional)</w:t>
      </w:r>
    </w:p>
    <w:p w14:paraId="0DF48639"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Macaulay duration is the weighted-average time to receive cash flows (in years).</w:t>
      </w:r>
    </w:p>
    <w:p w14:paraId="78CDE8CF"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Modified duration converts Macaulay duration into an interest-rate sensitivity measure.</w:t>
      </w:r>
    </w:p>
    <w:p w14:paraId="0E693E92"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First-order approximation: %ΔPrice ≈ - (Modified Duration) × Δy (where Δy is in decimal form, e.g., 0.01).</w:t>
      </w:r>
    </w:p>
    <w:p w14:paraId="769213C5"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Higher duration: bigger price gains when yields fall, but bigger losses when yields rise.</w:t>
      </w:r>
    </w:p>
    <w:p w14:paraId="5D0D5743" w14:textId="77777777"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Callable bonds and reinvestment risk</w:t>
      </w:r>
    </w:p>
    <w:p w14:paraId="63D9985A"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Callable bonds give the issuer the right to repay early, usually when rates fall.</w:t>
      </w:r>
    </w:p>
    <w:p w14:paraId="2DB6ADEE"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Call risk: upside is capped (price can stop rising as much when yields fall).</w:t>
      </w:r>
    </w:p>
    <w:p w14:paraId="543B5941"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When rates fall, callable bonds often exhibit shorter effective duration (the call option becomes more likely).</w:t>
      </w:r>
    </w:p>
    <w:p w14:paraId="03DBEBA2"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Reinvestment risk: if you receive principal back early, you may have to reinvest at lower rates.</w:t>
      </w:r>
    </w:p>
    <w:p w14:paraId="26EB513D" w14:textId="77777777"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Credit risk, ratings, and spreads</w:t>
      </w:r>
    </w:p>
    <w:p w14:paraId="2C984B28"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Treasuries are the benchmark 'low default risk' curve; corporate yields usually include a credit spread over Treasuries.</w:t>
      </w:r>
    </w:p>
    <w:p w14:paraId="698807A2"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Bond ratings (AAA...BB...etc.) summarize default risk; downgrades typically raise required yield and lower price.</w:t>
      </w:r>
    </w:p>
    <w:p w14:paraId="2299C458"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High-yield ('junk') bonds are more exposed to default risk and spread changes (especially in recessions).</w:t>
      </w:r>
    </w:p>
    <w:p w14:paraId="000E2C6E" w14:textId="77777777"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Bond types (what makes them different)</w:t>
      </w:r>
    </w:p>
    <w:p w14:paraId="3ACB1DE0"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Treasuries: very high liquidity, very low credit risk; main risk is interest-rate risk (duration) and inflation.</w:t>
      </w:r>
    </w:p>
    <w:p w14:paraId="1D45F0C5"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Investment-grade corporates: add credit risk + liquidity risk; spreads vary with the business cycle.</w:t>
      </w:r>
    </w:p>
    <w:p w14:paraId="1F32873E" w14:textId="77777777" w:rsidR="00A624FC" w:rsidRPr="00B56E07" w:rsidRDefault="00000000">
      <w:pPr>
        <w:pStyle w:val="ListBullet"/>
        <w:spacing w:after="120" w:line="240" w:lineRule="auto"/>
        <w:rPr>
          <w:rFonts w:ascii="Times New Roman" w:hAnsi="Times New Roman" w:cs="Times New Roman"/>
          <w:sz w:val="24"/>
          <w:szCs w:val="24"/>
        </w:rPr>
      </w:pPr>
      <w:proofErr w:type="gramStart"/>
      <w:r w:rsidRPr="00B56E07">
        <w:rPr>
          <w:rFonts w:ascii="Times New Roman" w:hAnsi="Times New Roman" w:cs="Times New Roman"/>
          <w:sz w:val="24"/>
          <w:szCs w:val="24"/>
        </w:rPr>
        <w:t>High-yield</w:t>
      </w:r>
      <w:proofErr w:type="gramEnd"/>
      <w:r w:rsidRPr="00B56E07">
        <w:rPr>
          <w:rFonts w:ascii="Times New Roman" w:hAnsi="Times New Roman" w:cs="Times New Roman"/>
          <w:sz w:val="24"/>
          <w:szCs w:val="24"/>
        </w:rPr>
        <w:t xml:space="preserve"> (junk): higher spreads/yields but higher default and downgrade risk; behaves more like 'credit' than pure rates.</w:t>
      </w:r>
    </w:p>
    <w:p w14:paraId="707B088C"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Municipals: often federal tax-advantaged; compare using tax-equivalent yield; credit and liquidity can vary widely.</w:t>
      </w:r>
    </w:p>
    <w:p w14:paraId="3B03D773"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TIPS: principal adjusts with inflation (CPI); protects purchasing </w:t>
      </w:r>
      <w:proofErr w:type="gramStart"/>
      <w:r w:rsidRPr="00B56E07">
        <w:rPr>
          <w:rFonts w:ascii="Times New Roman" w:hAnsi="Times New Roman" w:cs="Times New Roman"/>
          <w:sz w:val="24"/>
          <w:szCs w:val="24"/>
        </w:rPr>
        <w:t>power, but</w:t>
      </w:r>
      <w:proofErr w:type="gramEnd"/>
      <w:r w:rsidRPr="00B56E07">
        <w:rPr>
          <w:rFonts w:ascii="Times New Roman" w:hAnsi="Times New Roman" w:cs="Times New Roman"/>
          <w:sz w:val="24"/>
          <w:szCs w:val="24"/>
        </w:rPr>
        <w:t xml:space="preserve"> still has real-rate (duration) risk.</w:t>
      </w:r>
    </w:p>
    <w:p w14:paraId="1D6D2288"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Tip: even with inflation protection, a long-maturity TIPS can be very rate-sensitive (to real yields).</w:t>
      </w:r>
    </w:p>
    <w:p w14:paraId="7ED28761" w14:textId="77777777"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Where to find bond data (use these for assignments)</w:t>
      </w:r>
    </w:p>
    <w:p w14:paraId="6DA09B7B"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Corporate/agency bond trade activity, bond lookup, and other fixed income data: FINRA Fixed Income Data.</w:t>
      </w:r>
    </w:p>
    <w:p w14:paraId="4579B8A4"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Municipal bond disclosure documents and trade data: MSRB EMMA (Electronic Municipal Market Access).</w:t>
      </w:r>
    </w:p>
    <w:p w14:paraId="69AD4843"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Treasury yields (curve levels) are often summarized on Treasury/FRED; use the date of the observation you cite.</w:t>
      </w:r>
    </w:p>
    <w:p w14:paraId="37BA26A1" w14:textId="77777777" w:rsidR="00A624FC" w:rsidRPr="00B56E07" w:rsidRDefault="00000000">
      <w:pPr>
        <w:pStyle w:val="Heading2"/>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Quick data links (official sources)</w:t>
      </w:r>
    </w:p>
    <w:p w14:paraId="7B68C4BA"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FINRA Fixed Income Data (bond lookup + trade activity): </w:t>
      </w:r>
      <w:hyperlink r:id="rId6">
        <w:r w:rsidRPr="00B56E07">
          <w:rPr>
            <w:rFonts w:ascii="Times New Roman" w:hAnsi="Times New Roman" w:cs="Times New Roman"/>
            <w:sz w:val="24"/>
            <w:szCs w:val="24"/>
            <w:u w:val="single"/>
          </w:rPr>
          <w:t>https://www.finra.org/finra-data/fixed-income</w:t>
        </w:r>
      </w:hyperlink>
    </w:p>
    <w:p w14:paraId="7D501664"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MSRB EMMA (municipal bonds: official docs + trade data): </w:t>
      </w:r>
      <w:hyperlink r:id="rId7">
        <w:r w:rsidRPr="00B56E07">
          <w:rPr>
            <w:rFonts w:ascii="Times New Roman" w:hAnsi="Times New Roman" w:cs="Times New Roman"/>
            <w:sz w:val="24"/>
            <w:szCs w:val="24"/>
            <w:u w:val="single"/>
          </w:rPr>
          <w:t>https://www.msrb.org/Electronic-Municipal-Market-Access-EMMA-Website</w:t>
        </w:r>
      </w:hyperlink>
    </w:p>
    <w:p w14:paraId="3675E61F" w14:textId="77777777" w:rsidR="008B2150" w:rsidRPr="00B56E07" w:rsidRDefault="008B2150">
      <w:pPr>
        <w:spacing w:after="120" w:line="240" w:lineRule="auto"/>
        <w:rPr>
          <w:rFonts w:ascii="Times New Roman" w:hAnsi="Times New Roman" w:cs="Times New Roman"/>
          <w:sz w:val="24"/>
          <w:szCs w:val="24"/>
        </w:rPr>
      </w:pPr>
    </w:p>
    <w:p w14:paraId="0AAD7B54" w14:textId="77777777" w:rsidR="00A624FC" w:rsidRPr="00B56E07" w:rsidRDefault="00000000" w:rsidP="008B2150">
      <w:pPr>
        <w:rPr>
          <w:rFonts w:ascii="Times New Roman" w:hAnsi="Times New Roman" w:cs="Times New Roman"/>
          <w:b/>
          <w:bCs/>
          <w:sz w:val="24"/>
          <w:szCs w:val="24"/>
          <w:u w:val="single"/>
        </w:rPr>
      </w:pPr>
      <w:r w:rsidRPr="00B56E07">
        <w:rPr>
          <w:rFonts w:ascii="Times New Roman" w:hAnsi="Times New Roman" w:cs="Times New Roman"/>
          <w:b/>
          <w:bCs/>
          <w:sz w:val="24"/>
          <w:szCs w:val="24"/>
          <w:u w:val="single"/>
        </w:rPr>
        <w:t>True/False Practice (Concepts)</w:t>
      </w:r>
    </w:p>
    <w:p w14:paraId="3C60F937"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Directions: For each statement, circle True (T) or False (F).</w:t>
      </w:r>
    </w:p>
    <w:p w14:paraId="6F45998E"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Current yield uses only coupon income and ignores price changes.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5C20CFF9"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Yield to maturity (YTM) is the discount rate that equates price to the PV of promised cash flows.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71D7792B"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If a bond sells at a discount (price &lt; par), then YTM is greater than the coupon rate (all else equal).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72504E2B"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If a bond sells at a premium (price &gt; par), then YTM is greater than the coupon rate.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0DD3C907"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Capital gain yield can be negative.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10D3B955"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When market interest rates rise, prices of existing fixed-rate bonds fall.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2579B6AA"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Holding maturity constant, a lower coupon bond is typically more sensitive to interest-rate changes than a higher coupon bond.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496167DB"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Holding coupon constant, a longer maturity bond is typically more sensitive to interest-rate changes than a shorter maturity bond.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38DA1D11"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A 1-year Treasury bill is usually less interest-rate sensitive than a 30-year Treasury bond.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2299ED38"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A zero-coupon bond has Macaulay duration equal to its maturity.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062E413C"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Modified duration gives an approximate percentage price change for a small change in yield.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37893DA4"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Convexity generally makes the actual price increase (when yields fall) larger than the duration-only approximation.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270E81D0"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Callable bonds tend to have less price upside when yields fall because the issuer may call the bond.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7296DC1B"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When yields fall, the effective duration of a callable bond often decreases.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2086E5F5"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Treasuries typically have lower credit risk than corporate bonds.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72309C14"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Corporate bond yield is often decomposed into Treasury yield plus a credit spread.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4DE08E52"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Credit spreads tend to widen in recessions.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3AC0BEB9"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High-yield (junk) bonds are generally more exposed to changes in credit spreads than investment-grade bonds.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0F619E5F"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A bond rating is a guarantee that the bond will not default.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2F0549DA"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A downgrade usually lowers a bond’s price (other things equal).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78EEF188"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TIPS principal adjusts with inflation; coupons are paid on the inflation-adjusted principal.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01B4D73C"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Municipal bond interest is often exempt from federal income tax (but not always exempt from state tax).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11B1D0C5"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Tax-equivalent yield equals the muni yield divided by (1 - marginal tax rate).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6DA2E358"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Current yield is always less than YTM.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1CF88648"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If two bonds have the same YTM, the one with the longer maturity will always have the higher price.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05442D6F"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The least interest-rate sensitive bond type is usually short maturity (low duration).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238FB46C"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Junk bonds usually have lower yields than Treasuries because they are riskier.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5B095672"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Liquidity premium is usually smallest for U.S. Treasuries.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10462AA2"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FINRA is a primary source for corporate bond trade activity data (TRACE).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6EDE4CCF" w14:textId="77777777" w:rsidR="00A624FC" w:rsidRPr="00B56E07" w:rsidRDefault="00000000">
      <w:pPr>
        <w:pStyle w:val="ListNumbe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EMMA is the official public source for municipal bond disclosures and trade data.   </w:t>
      </w:r>
      <w:r w:rsidRPr="00B56E07">
        <w:rPr>
          <w:rFonts w:ascii="Times New Roman" w:hAnsi="Times New Roman" w:cs="Times New Roman"/>
          <w:b/>
          <w:sz w:val="24"/>
          <w:szCs w:val="24"/>
        </w:rPr>
        <w:t xml:space="preserve">T / </w:t>
      </w:r>
      <w:proofErr w:type="gramStart"/>
      <w:r w:rsidRPr="00B56E07">
        <w:rPr>
          <w:rFonts w:ascii="Times New Roman" w:hAnsi="Times New Roman" w:cs="Times New Roman"/>
          <w:b/>
          <w:sz w:val="24"/>
          <w:szCs w:val="24"/>
        </w:rPr>
        <w:t>F: _</w:t>
      </w:r>
      <w:proofErr w:type="gramEnd"/>
      <w:r w:rsidRPr="00B56E07">
        <w:rPr>
          <w:rFonts w:ascii="Times New Roman" w:hAnsi="Times New Roman" w:cs="Times New Roman"/>
          <w:b/>
          <w:sz w:val="24"/>
          <w:szCs w:val="24"/>
        </w:rPr>
        <w:t>_______</w:t>
      </w:r>
    </w:p>
    <w:p w14:paraId="613597BC" w14:textId="77777777" w:rsidR="00A624FC" w:rsidRPr="00B56E07" w:rsidRDefault="00000000">
      <w:pPr>
        <w:pStyle w:val="Heading2"/>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Calculation Practice (Semiannual coupons)</w:t>
      </w:r>
    </w:p>
    <w:p w14:paraId="600AEEEC"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For each bond, compute: (a) YTM (nominal APR), (b) current yield, (c) price in 1 year if YTM unchanged, (d) capital gain yield for the year.</w:t>
      </w:r>
    </w:p>
    <w:p w14:paraId="1E7CB598" w14:textId="77777777"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Problem 1 (discount bond)</w:t>
      </w:r>
    </w:p>
    <w:p w14:paraId="314F443D"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Given:</w:t>
      </w:r>
    </w:p>
    <w:p w14:paraId="48F99E98"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Face value: $1,000</w:t>
      </w:r>
    </w:p>
    <w:p w14:paraId="2B45FD2B"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Coupon rate (annual): 5.00% (paid semiannually)</w:t>
      </w:r>
    </w:p>
    <w:p w14:paraId="370E2D31"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Years to maturity: 10 years</w:t>
      </w:r>
    </w:p>
    <w:p w14:paraId="35E89116"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Price today (P0): $950.00</w:t>
      </w:r>
    </w:p>
    <w:p w14:paraId="3612BC21"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Assumption for capital gain yield: You hold for 1 year (2 coupon payments) and the YTM is unchanged when you sell right after the 2nd coupon.</w:t>
      </w:r>
    </w:p>
    <w:p w14:paraId="07C80E3E"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Required (show your work):</w:t>
      </w:r>
    </w:p>
    <w:p w14:paraId="20D7023E"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(a) YTM (nominal APR with semiannual compounding).</w:t>
      </w:r>
    </w:p>
    <w:p w14:paraId="737DD452"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(b) Current yield.</w:t>
      </w:r>
    </w:p>
    <w:p w14:paraId="3D4738CA"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 Price in 1 year (P1) assuming YTM unchanged (sell right after coupon).</w:t>
      </w:r>
    </w:p>
    <w:p w14:paraId="705A5F8B"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(d) Capital gain yield = (P1 - P0) / P0.</w:t>
      </w:r>
    </w:p>
    <w:p w14:paraId="5610403F"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Workspace:</w:t>
      </w:r>
    </w:p>
    <w:p w14:paraId="487D8854"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 </w:t>
      </w:r>
    </w:p>
    <w:p w14:paraId="12E3D762" w14:textId="77777777"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Problem 2 (premium bond)</w:t>
      </w:r>
    </w:p>
    <w:p w14:paraId="49CA8E69"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Given:</w:t>
      </w:r>
    </w:p>
    <w:p w14:paraId="7AC63ABE"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Face value: $1,000</w:t>
      </w:r>
    </w:p>
    <w:p w14:paraId="21C87ABE"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Coupon rate (annual): 7.00% (paid semiannually)</w:t>
      </w:r>
    </w:p>
    <w:p w14:paraId="23199E45"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Years to maturity: 15 years</w:t>
      </w:r>
    </w:p>
    <w:p w14:paraId="28D98F57"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Price today (P0): $1,120.00</w:t>
      </w:r>
    </w:p>
    <w:p w14:paraId="3D5CC104"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Assumption for capital gain yield: You hold for 1 year (2 coupon payments) and the YTM is unchanged when you sell right after the 2nd coupon.</w:t>
      </w:r>
    </w:p>
    <w:p w14:paraId="2A658A13"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Required (show your work):</w:t>
      </w:r>
    </w:p>
    <w:p w14:paraId="146EC9A8"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(a) YTM (nominal APR with semiannual compounding).</w:t>
      </w:r>
    </w:p>
    <w:p w14:paraId="793AE1D5"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(b) Current yield.</w:t>
      </w:r>
    </w:p>
    <w:p w14:paraId="62F6A43C"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 Price in 1 year (P1) assuming YTM unchanged (sell right after coupon).</w:t>
      </w:r>
    </w:p>
    <w:p w14:paraId="2B077561"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(d) Capital gain yield = (P1 - P0) / P0.</w:t>
      </w:r>
    </w:p>
    <w:p w14:paraId="582ECD13"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Workspace:</w:t>
      </w:r>
    </w:p>
    <w:p w14:paraId="167E2CA5"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 </w:t>
      </w:r>
    </w:p>
    <w:p w14:paraId="01836826" w14:textId="77777777" w:rsidR="00A624FC" w:rsidRPr="00B56E07" w:rsidRDefault="00000000">
      <w:pPr>
        <w:pStyle w:val="Heading3"/>
        <w:spacing w:after="120" w:line="240" w:lineRule="auto"/>
        <w:rPr>
          <w:rFonts w:ascii="Times New Roman" w:hAnsi="Times New Roman" w:cs="Times New Roman"/>
          <w:color w:val="auto"/>
          <w:sz w:val="24"/>
          <w:szCs w:val="24"/>
        </w:rPr>
      </w:pPr>
      <w:r w:rsidRPr="00B56E07">
        <w:rPr>
          <w:rFonts w:ascii="Times New Roman" w:hAnsi="Times New Roman" w:cs="Times New Roman"/>
          <w:color w:val="auto"/>
          <w:sz w:val="24"/>
          <w:szCs w:val="24"/>
        </w:rPr>
        <w:t>Problem 3 (low-coupon discount bond)</w:t>
      </w:r>
    </w:p>
    <w:p w14:paraId="293F21BE"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Given:</w:t>
      </w:r>
    </w:p>
    <w:p w14:paraId="75FE48BE"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Face value: $1,000</w:t>
      </w:r>
    </w:p>
    <w:p w14:paraId="37399ABF"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Coupon rate (annual): 3.50% (paid semiannually)</w:t>
      </w:r>
    </w:p>
    <w:p w14:paraId="37F25B0B"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Years to maturity: 5 years</w:t>
      </w:r>
    </w:p>
    <w:p w14:paraId="679B7DAD"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Price today (P0): $875.00</w:t>
      </w:r>
    </w:p>
    <w:p w14:paraId="53313707"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Assumption for capital gain yield: You hold for 1 year (2 coupon payments) and the YTM is unchanged when you sell right after the 2nd coupon.</w:t>
      </w:r>
    </w:p>
    <w:p w14:paraId="2218F7F0"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Required (show your work):</w:t>
      </w:r>
    </w:p>
    <w:p w14:paraId="32EC7759"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(a) YTM (nominal APR with semiannual compounding).</w:t>
      </w:r>
    </w:p>
    <w:p w14:paraId="34AB5DE9"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(b) Current yield.</w:t>
      </w:r>
    </w:p>
    <w:p w14:paraId="2D3E7F8C"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(c) Price in 1 year (P1) assuming YTM unchanged (sell right after coupon).</w:t>
      </w:r>
    </w:p>
    <w:p w14:paraId="51AFF7C6" w14:textId="77777777" w:rsidR="00A624FC" w:rsidRPr="00B56E07" w:rsidRDefault="00000000">
      <w:pPr>
        <w:pStyle w:val="ListBullet"/>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(d) Capital gain yield = (P1 - P0) / P0.</w:t>
      </w:r>
    </w:p>
    <w:p w14:paraId="66C13F91"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Workspace:</w:t>
      </w:r>
    </w:p>
    <w:p w14:paraId="1EB0994F" w14:textId="77777777" w:rsidR="00A624FC" w:rsidRPr="00B56E07" w:rsidRDefault="00000000">
      <w:pPr>
        <w:spacing w:after="120" w:line="240" w:lineRule="auto"/>
        <w:rPr>
          <w:rFonts w:ascii="Times New Roman" w:hAnsi="Times New Roman" w:cs="Times New Roman"/>
          <w:sz w:val="24"/>
          <w:szCs w:val="24"/>
        </w:rPr>
      </w:pPr>
      <w:r w:rsidRPr="00B56E07">
        <w:rPr>
          <w:rFonts w:ascii="Times New Roman" w:hAnsi="Times New Roman" w:cs="Times New Roman"/>
          <w:sz w:val="24"/>
          <w:szCs w:val="24"/>
        </w:rPr>
        <w:t xml:space="preserve"> </w:t>
      </w:r>
    </w:p>
    <w:p w14:paraId="3A4BA238" w14:textId="77777777" w:rsidR="00B56E07" w:rsidRPr="00B56E07" w:rsidRDefault="00B56E07">
      <w:pPr>
        <w:spacing w:after="120" w:line="240" w:lineRule="auto"/>
        <w:rPr>
          <w:rFonts w:ascii="Times New Roman" w:hAnsi="Times New Roman" w:cs="Times New Roman"/>
          <w:sz w:val="24"/>
          <w:szCs w:val="24"/>
        </w:rPr>
      </w:pPr>
    </w:p>
    <w:p w14:paraId="1001D705" w14:textId="77777777" w:rsidR="00B56E07" w:rsidRDefault="00B56E07">
      <w:pPr>
        <w:spacing w:after="120" w:line="240" w:lineRule="auto"/>
        <w:rPr>
          <w:rFonts w:ascii="Times New Roman" w:hAnsi="Times New Roman" w:cs="Times New Roman"/>
          <w:sz w:val="24"/>
          <w:szCs w:val="24"/>
        </w:rPr>
      </w:pPr>
    </w:p>
    <w:p w14:paraId="124EAECE" w14:textId="77777777" w:rsidR="00B56E07" w:rsidRDefault="00B56E07">
      <w:pPr>
        <w:spacing w:after="120" w:line="240" w:lineRule="auto"/>
        <w:rPr>
          <w:rFonts w:ascii="Times New Roman" w:hAnsi="Times New Roman" w:cs="Times New Roman"/>
          <w:sz w:val="24"/>
          <w:szCs w:val="24"/>
        </w:rPr>
      </w:pPr>
    </w:p>
    <w:p w14:paraId="38CA22C3" w14:textId="77777777" w:rsidR="00B56E07" w:rsidRDefault="00B56E07">
      <w:pPr>
        <w:spacing w:after="120" w:line="240" w:lineRule="auto"/>
        <w:rPr>
          <w:rFonts w:ascii="Times New Roman" w:hAnsi="Times New Roman" w:cs="Times New Roman"/>
          <w:sz w:val="24"/>
          <w:szCs w:val="24"/>
        </w:rPr>
      </w:pPr>
    </w:p>
    <w:p w14:paraId="67CD622D" w14:textId="77777777" w:rsidR="00B56E07" w:rsidRDefault="00B56E07">
      <w:pPr>
        <w:spacing w:after="120" w:line="240" w:lineRule="auto"/>
        <w:rPr>
          <w:rFonts w:ascii="Times New Roman" w:hAnsi="Times New Roman" w:cs="Times New Roman"/>
          <w:sz w:val="24"/>
          <w:szCs w:val="24"/>
        </w:rPr>
      </w:pPr>
    </w:p>
    <w:p w14:paraId="19BA28F9" w14:textId="77777777" w:rsidR="00B56E07" w:rsidRDefault="00B56E07">
      <w:pPr>
        <w:spacing w:after="120" w:line="240" w:lineRule="auto"/>
        <w:rPr>
          <w:rFonts w:ascii="Times New Roman" w:hAnsi="Times New Roman" w:cs="Times New Roman"/>
          <w:sz w:val="24"/>
          <w:szCs w:val="24"/>
        </w:rPr>
      </w:pPr>
    </w:p>
    <w:p w14:paraId="66A9BD06" w14:textId="77777777" w:rsidR="00B56E07" w:rsidRDefault="00B56E07">
      <w:pPr>
        <w:spacing w:after="120" w:line="240" w:lineRule="auto"/>
        <w:rPr>
          <w:rFonts w:ascii="Times New Roman" w:hAnsi="Times New Roman" w:cs="Times New Roman"/>
          <w:sz w:val="24"/>
          <w:szCs w:val="24"/>
        </w:rPr>
      </w:pPr>
    </w:p>
    <w:p w14:paraId="6C5A0872" w14:textId="77777777" w:rsidR="00B56E07" w:rsidRDefault="00B56E07">
      <w:pPr>
        <w:spacing w:after="120" w:line="240" w:lineRule="auto"/>
        <w:rPr>
          <w:rFonts w:ascii="Times New Roman" w:hAnsi="Times New Roman" w:cs="Times New Roman"/>
          <w:sz w:val="24"/>
          <w:szCs w:val="24"/>
        </w:rPr>
      </w:pPr>
    </w:p>
    <w:p w14:paraId="6D52B8F5" w14:textId="77777777" w:rsidR="00B56E07" w:rsidRDefault="00B56E07">
      <w:pPr>
        <w:spacing w:after="120" w:line="240" w:lineRule="auto"/>
        <w:rPr>
          <w:rFonts w:ascii="Times New Roman" w:hAnsi="Times New Roman" w:cs="Times New Roman"/>
          <w:sz w:val="24"/>
          <w:szCs w:val="24"/>
        </w:rPr>
      </w:pPr>
    </w:p>
    <w:p w14:paraId="081F4F39" w14:textId="77777777" w:rsidR="00B56E07" w:rsidRDefault="00B56E07">
      <w:pPr>
        <w:spacing w:after="120" w:line="240" w:lineRule="auto"/>
        <w:rPr>
          <w:rFonts w:ascii="Times New Roman" w:hAnsi="Times New Roman" w:cs="Times New Roman"/>
          <w:sz w:val="24"/>
          <w:szCs w:val="24"/>
        </w:rPr>
      </w:pPr>
    </w:p>
    <w:p w14:paraId="0577A5D0" w14:textId="77777777" w:rsidR="00B56E07" w:rsidRDefault="00B56E07">
      <w:pPr>
        <w:spacing w:after="120" w:line="240" w:lineRule="auto"/>
        <w:rPr>
          <w:rFonts w:ascii="Times New Roman" w:hAnsi="Times New Roman" w:cs="Times New Roman"/>
          <w:sz w:val="24"/>
          <w:szCs w:val="24"/>
        </w:rPr>
      </w:pPr>
    </w:p>
    <w:p w14:paraId="3991AD85" w14:textId="77777777" w:rsidR="00B56E07" w:rsidRDefault="00B56E07">
      <w:pPr>
        <w:spacing w:after="120" w:line="240" w:lineRule="auto"/>
        <w:rPr>
          <w:rFonts w:ascii="Times New Roman" w:hAnsi="Times New Roman" w:cs="Times New Roman"/>
          <w:sz w:val="24"/>
          <w:szCs w:val="24"/>
        </w:rPr>
      </w:pPr>
    </w:p>
    <w:p w14:paraId="24330AD2" w14:textId="77777777" w:rsidR="00B56E07" w:rsidRDefault="00B56E07">
      <w:pPr>
        <w:spacing w:after="120" w:line="240" w:lineRule="auto"/>
        <w:rPr>
          <w:rFonts w:ascii="Times New Roman" w:hAnsi="Times New Roman" w:cs="Times New Roman"/>
          <w:sz w:val="24"/>
          <w:szCs w:val="24"/>
        </w:rPr>
      </w:pPr>
    </w:p>
    <w:p w14:paraId="1C6DE2F3" w14:textId="77777777" w:rsidR="00B56E07" w:rsidRDefault="00B56E07">
      <w:pPr>
        <w:spacing w:after="120" w:line="240" w:lineRule="auto"/>
        <w:rPr>
          <w:rFonts w:ascii="Times New Roman" w:hAnsi="Times New Roman" w:cs="Times New Roman"/>
          <w:sz w:val="24"/>
          <w:szCs w:val="24"/>
        </w:rPr>
      </w:pPr>
    </w:p>
    <w:p w14:paraId="5A32AD76" w14:textId="77777777" w:rsidR="00B56E07" w:rsidRDefault="00B56E07">
      <w:pPr>
        <w:spacing w:after="120" w:line="240" w:lineRule="auto"/>
        <w:rPr>
          <w:rFonts w:ascii="Times New Roman" w:hAnsi="Times New Roman" w:cs="Times New Roman"/>
          <w:sz w:val="24"/>
          <w:szCs w:val="24"/>
        </w:rPr>
      </w:pPr>
    </w:p>
    <w:p w14:paraId="4BF50E4C" w14:textId="77777777" w:rsidR="00B56E07" w:rsidRDefault="00B56E07">
      <w:pPr>
        <w:spacing w:after="120" w:line="240" w:lineRule="auto"/>
        <w:rPr>
          <w:rFonts w:ascii="Times New Roman" w:hAnsi="Times New Roman" w:cs="Times New Roman"/>
          <w:sz w:val="24"/>
          <w:szCs w:val="24"/>
        </w:rPr>
      </w:pPr>
    </w:p>
    <w:p w14:paraId="0C08DC57" w14:textId="77777777" w:rsidR="00B56E07" w:rsidRDefault="00B56E07">
      <w:pPr>
        <w:spacing w:after="120" w:line="240" w:lineRule="auto"/>
        <w:rPr>
          <w:rFonts w:ascii="Times New Roman" w:hAnsi="Times New Roman" w:cs="Times New Roman"/>
          <w:sz w:val="24"/>
          <w:szCs w:val="24"/>
        </w:rPr>
      </w:pPr>
    </w:p>
    <w:p w14:paraId="69F4987A" w14:textId="77777777" w:rsidR="00B56E07" w:rsidRDefault="00B56E07">
      <w:pPr>
        <w:spacing w:after="120" w:line="240" w:lineRule="auto"/>
        <w:rPr>
          <w:rFonts w:ascii="Times New Roman" w:hAnsi="Times New Roman" w:cs="Times New Roman"/>
          <w:sz w:val="24"/>
          <w:szCs w:val="24"/>
        </w:rPr>
      </w:pPr>
    </w:p>
    <w:p w14:paraId="4307B92D" w14:textId="77777777" w:rsidR="00B56E07" w:rsidRDefault="00B56E07">
      <w:pPr>
        <w:spacing w:after="120" w:line="240" w:lineRule="auto"/>
        <w:rPr>
          <w:rFonts w:ascii="Times New Roman" w:hAnsi="Times New Roman" w:cs="Times New Roman"/>
          <w:sz w:val="24"/>
          <w:szCs w:val="24"/>
        </w:rPr>
      </w:pPr>
    </w:p>
    <w:p w14:paraId="36954E88" w14:textId="77777777" w:rsidR="00B56E07" w:rsidRDefault="00B56E07">
      <w:pPr>
        <w:spacing w:after="120" w:line="240" w:lineRule="auto"/>
        <w:rPr>
          <w:rFonts w:ascii="Times New Roman" w:hAnsi="Times New Roman" w:cs="Times New Roman"/>
          <w:sz w:val="24"/>
          <w:szCs w:val="24"/>
        </w:rPr>
      </w:pPr>
    </w:p>
    <w:p w14:paraId="2B0EA2D4" w14:textId="77777777" w:rsidR="00B56E07" w:rsidRDefault="00B56E07">
      <w:pPr>
        <w:spacing w:after="120" w:line="240" w:lineRule="auto"/>
        <w:rPr>
          <w:rFonts w:ascii="Times New Roman" w:hAnsi="Times New Roman" w:cs="Times New Roman"/>
          <w:sz w:val="24"/>
          <w:szCs w:val="24"/>
        </w:rPr>
      </w:pPr>
    </w:p>
    <w:p w14:paraId="13E59B9F" w14:textId="77777777" w:rsidR="00B56E07" w:rsidRDefault="00B56E07">
      <w:pPr>
        <w:spacing w:after="120" w:line="240" w:lineRule="auto"/>
        <w:rPr>
          <w:rFonts w:ascii="Times New Roman" w:hAnsi="Times New Roman" w:cs="Times New Roman"/>
          <w:sz w:val="24"/>
          <w:szCs w:val="24"/>
        </w:rPr>
      </w:pPr>
    </w:p>
    <w:p w14:paraId="2CE69F24" w14:textId="77777777" w:rsidR="00B56E07" w:rsidRDefault="00B56E07">
      <w:pPr>
        <w:spacing w:after="120" w:line="240" w:lineRule="auto"/>
        <w:rPr>
          <w:rFonts w:ascii="Times New Roman" w:hAnsi="Times New Roman" w:cs="Times New Roman"/>
          <w:sz w:val="24"/>
          <w:szCs w:val="24"/>
        </w:rPr>
      </w:pPr>
    </w:p>
    <w:p w14:paraId="4A55333C" w14:textId="77777777" w:rsidR="00B56E07" w:rsidRDefault="00B56E07">
      <w:pPr>
        <w:spacing w:after="120" w:line="240" w:lineRule="auto"/>
        <w:rPr>
          <w:rFonts w:ascii="Times New Roman" w:hAnsi="Times New Roman" w:cs="Times New Roman"/>
          <w:sz w:val="24"/>
          <w:szCs w:val="24"/>
        </w:rPr>
      </w:pPr>
    </w:p>
    <w:p w14:paraId="0039E883" w14:textId="77777777" w:rsidR="00B56E07" w:rsidRDefault="00B56E07">
      <w:pPr>
        <w:spacing w:after="120" w:line="240" w:lineRule="auto"/>
        <w:rPr>
          <w:rFonts w:ascii="Times New Roman" w:hAnsi="Times New Roman" w:cs="Times New Roman"/>
          <w:sz w:val="24"/>
          <w:szCs w:val="24"/>
        </w:rPr>
      </w:pPr>
    </w:p>
    <w:p w14:paraId="4825A71C" w14:textId="77777777" w:rsidR="00B56E07" w:rsidRDefault="00B56E07">
      <w:pPr>
        <w:spacing w:after="120" w:line="240" w:lineRule="auto"/>
        <w:rPr>
          <w:rFonts w:ascii="Times New Roman" w:hAnsi="Times New Roman" w:cs="Times New Roman"/>
          <w:sz w:val="24"/>
          <w:szCs w:val="24"/>
        </w:rPr>
      </w:pPr>
    </w:p>
    <w:p w14:paraId="0074DBB3" w14:textId="77777777" w:rsidR="00B56E07" w:rsidRDefault="00B56E07">
      <w:pPr>
        <w:spacing w:after="120" w:line="240" w:lineRule="auto"/>
        <w:rPr>
          <w:rFonts w:ascii="Times New Roman" w:hAnsi="Times New Roman" w:cs="Times New Roman"/>
          <w:sz w:val="24"/>
          <w:szCs w:val="24"/>
        </w:rPr>
      </w:pPr>
    </w:p>
    <w:p w14:paraId="5DE87ADC" w14:textId="77777777" w:rsidR="00B56E07" w:rsidRDefault="00B56E07">
      <w:pPr>
        <w:spacing w:after="120" w:line="240" w:lineRule="auto"/>
        <w:rPr>
          <w:rFonts w:ascii="Times New Roman" w:hAnsi="Times New Roman" w:cs="Times New Roman"/>
          <w:sz w:val="24"/>
          <w:szCs w:val="24"/>
        </w:rPr>
      </w:pPr>
    </w:p>
    <w:p w14:paraId="2FCE5F2E" w14:textId="77777777" w:rsidR="00B56E07" w:rsidRDefault="00B56E07">
      <w:pPr>
        <w:spacing w:after="120" w:line="240" w:lineRule="auto"/>
        <w:rPr>
          <w:rFonts w:ascii="Times New Roman" w:hAnsi="Times New Roman" w:cs="Times New Roman"/>
          <w:sz w:val="24"/>
          <w:szCs w:val="24"/>
        </w:rPr>
      </w:pPr>
    </w:p>
    <w:p w14:paraId="214C8255" w14:textId="77777777" w:rsidR="00B56E07" w:rsidRDefault="00B56E07">
      <w:pPr>
        <w:spacing w:after="120" w:line="240" w:lineRule="auto"/>
        <w:rPr>
          <w:rFonts w:ascii="Times New Roman" w:hAnsi="Times New Roman" w:cs="Times New Roman"/>
          <w:sz w:val="24"/>
          <w:szCs w:val="24"/>
        </w:rPr>
      </w:pPr>
    </w:p>
    <w:p w14:paraId="5E177C46" w14:textId="77777777" w:rsidR="00B56E07" w:rsidRDefault="00B56E07">
      <w:pPr>
        <w:spacing w:after="120" w:line="240" w:lineRule="auto"/>
        <w:rPr>
          <w:rFonts w:ascii="Times New Roman" w:hAnsi="Times New Roman" w:cs="Times New Roman"/>
          <w:sz w:val="24"/>
          <w:szCs w:val="24"/>
        </w:rPr>
      </w:pPr>
    </w:p>
    <w:p w14:paraId="26F64308" w14:textId="77777777" w:rsidR="00B56E07" w:rsidRDefault="00B56E07">
      <w:pPr>
        <w:spacing w:after="120" w:line="240" w:lineRule="auto"/>
        <w:rPr>
          <w:rFonts w:ascii="Times New Roman" w:hAnsi="Times New Roman" w:cs="Times New Roman"/>
          <w:sz w:val="24"/>
          <w:szCs w:val="24"/>
        </w:rPr>
      </w:pPr>
    </w:p>
    <w:p w14:paraId="63ECA0F6" w14:textId="77777777" w:rsidR="00B56E07" w:rsidRDefault="00B56E07">
      <w:pPr>
        <w:spacing w:after="120" w:line="240" w:lineRule="auto"/>
        <w:rPr>
          <w:rFonts w:ascii="Times New Roman" w:hAnsi="Times New Roman" w:cs="Times New Roman"/>
          <w:sz w:val="24"/>
          <w:szCs w:val="24"/>
        </w:rPr>
      </w:pPr>
    </w:p>
    <w:p w14:paraId="65AD8D1D" w14:textId="77777777" w:rsidR="00B56E07" w:rsidRDefault="00B56E07">
      <w:pPr>
        <w:spacing w:after="120" w:line="240" w:lineRule="auto"/>
        <w:rPr>
          <w:rFonts w:ascii="Times New Roman" w:hAnsi="Times New Roman" w:cs="Times New Roman"/>
          <w:sz w:val="24"/>
          <w:szCs w:val="24"/>
        </w:rPr>
      </w:pPr>
    </w:p>
    <w:p w14:paraId="274591FF" w14:textId="77777777" w:rsidR="00B56E07" w:rsidRDefault="00B56E07">
      <w:pPr>
        <w:spacing w:after="120" w:line="240" w:lineRule="auto"/>
        <w:rPr>
          <w:rFonts w:ascii="Times New Roman" w:hAnsi="Times New Roman" w:cs="Times New Roman"/>
          <w:sz w:val="24"/>
          <w:szCs w:val="24"/>
        </w:rPr>
      </w:pPr>
    </w:p>
    <w:p w14:paraId="6FFD16E8" w14:textId="77777777" w:rsidR="00B56E07" w:rsidRDefault="00B56E07">
      <w:pPr>
        <w:spacing w:after="120" w:line="240" w:lineRule="auto"/>
        <w:rPr>
          <w:rFonts w:ascii="Times New Roman" w:hAnsi="Times New Roman" w:cs="Times New Roman"/>
          <w:sz w:val="24"/>
          <w:szCs w:val="24"/>
        </w:rPr>
      </w:pPr>
    </w:p>
    <w:p w14:paraId="40D3FFD5" w14:textId="77777777" w:rsidR="00B56E07" w:rsidRDefault="00B56E07">
      <w:pPr>
        <w:spacing w:after="120" w:line="240" w:lineRule="auto"/>
        <w:rPr>
          <w:rFonts w:ascii="Times New Roman" w:hAnsi="Times New Roman" w:cs="Times New Roman"/>
          <w:sz w:val="24"/>
          <w:szCs w:val="24"/>
        </w:rPr>
      </w:pPr>
    </w:p>
    <w:p w14:paraId="4A052140" w14:textId="77777777" w:rsidR="00B56E07" w:rsidRDefault="00B56E07">
      <w:pPr>
        <w:spacing w:after="120" w:line="240" w:lineRule="auto"/>
        <w:rPr>
          <w:rFonts w:ascii="Times New Roman" w:hAnsi="Times New Roman" w:cs="Times New Roman"/>
          <w:sz w:val="24"/>
          <w:szCs w:val="24"/>
        </w:rPr>
      </w:pPr>
    </w:p>
    <w:p w14:paraId="4B812FA0" w14:textId="77777777" w:rsidR="00B56E07" w:rsidRDefault="00B56E07">
      <w:pPr>
        <w:spacing w:after="120" w:line="240" w:lineRule="auto"/>
        <w:rPr>
          <w:rFonts w:ascii="Times New Roman" w:hAnsi="Times New Roman" w:cs="Times New Roman"/>
          <w:sz w:val="24"/>
          <w:szCs w:val="24"/>
        </w:rPr>
      </w:pPr>
    </w:p>
    <w:p w14:paraId="279B0830" w14:textId="77777777" w:rsidR="00B56E07" w:rsidRPr="00B56E07" w:rsidRDefault="00B56E07">
      <w:pPr>
        <w:spacing w:after="120" w:line="240" w:lineRule="auto"/>
        <w:rPr>
          <w:rFonts w:ascii="Times New Roman" w:hAnsi="Times New Roman" w:cs="Times New Roman"/>
          <w:sz w:val="24"/>
          <w:szCs w:val="24"/>
        </w:rPr>
      </w:pPr>
    </w:p>
    <w:p w14:paraId="46D77DCA" w14:textId="77777777" w:rsidR="00B56E07" w:rsidRPr="00B56E07" w:rsidRDefault="00B56E07">
      <w:pPr>
        <w:spacing w:after="120" w:line="240" w:lineRule="auto"/>
        <w:rPr>
          <w:rFonts w:ascii="Times New Roman" w:hAnsi="Times New Roman" w:cs="Times New Roman"/>
          <w:sz w:val="24"/>
          <w:szCs w:val="24"/>
        </w:rPr>
      </w:pPr>
    </w:p>
    <w:p w14:paraId="583B96BE" w14:textId="77777777" w:rsidR="00B56E07" w:rsidRPr="00B56E07" w:rsidRDefault="00B56E07">
      <w:pPr>
        <w:spacing w:after="120" w:line="240" w:lineRule="auto"/>
        <w:rPr>
          <w:rFonts w:ascii="Times New Roman" w:hAnsi="Times New Roman" w:cs="Times New Roman"/>
          <w:sz w:val="24"/>
          <w:szCs w:val="24"/>
        </w:rPr>
      </w:pPr>
    </w:p>
    <w:p w14:paraId="21CBFDD7" w14:textId="77777777" w:rsidR="00B56E07" w:rsidRPr="00B56E07" w:rsidRDefault="00B56E07" w:rsidP="00B56E07">
      <w:pPr>
        <w:pStyle w:val="Heading2"/>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True/False Answer Key</w:t>
      </w:r>
    </w:p>
    <w:p w14:paraId="29D5DC86"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Use the explanation to correct your reasoning.</w:t>
      </w:r>
    </w:p>
    <w:p w14:paraId="0C79DC18" w14:textId="701ACF4D" w:rsidR="00B56E07" w:rsidRPr="00B56E07" w:rsidRDefault="00B56E07" w:rsidP="00B56E07">
      <w:pPr>
        <w:pStyle w:val="ListNumber"/>
        <w:numPr>
          <w:ilvl w:val="0"/>
          <w:numId w:val="10"/>
        </w:numP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Current</w:t>
      </w:r>
      <w:proofErr w:type="gramEnd"/>
      <w:r w:rsidRPr="00B56E07">
        <w:rPr>
          <w:rFonts w:ascii="Times New Roman" w:hAnsi="Times New Roman" w:cs="Times New Roman"/>
          <w:color w:val="FFFFFF" w:themeColor="background1"/>
          <w:sz w:val="24"/>
          <w:szCs w:val="24"/>
        </w:rPr>
        <w:t xml:space="preserve"> yield uses only coupon income and ignores price changes.</w:t>
      </w:r>
    </w:p>
    <w:p w14:paraId="39FD4F46"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Current yield = annual coupon / price; it does not include pull-to-par.</w:t>
      </w:r>
    </w:p>
    <w:p w14:paraId="45D70001"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Yield</w:t>
      </w:r>
      <w:proofErr w:type="gramEnd"/>
      <w:r w:rsidRPr="00B56E07">
        <w:rPr>
          <w:rFonts w:ascii="Times New Roman" w:hAnsi="Times New Roman" w:cs="Times New Roman"/>
          <w:color w:val="FFFFFF" w:themeColor="background1"/>
          <w:sz w:val="24"/>
          <w:szCs w:val="24"/>
        </w:rPr>
        <w:t xml:space="preserve"> to maturity (YTM) is the discount rate that equates price to the PV of promised cash flows.</w:t>
      </w:r>
    </w:p>
    <w:p w14:paraId="6427FC74"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It is an IRR based on coupons + principal.</w:t>
      </w:r>
    </w:p>
    <w:p w14:paraId="6D0CE307"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If</w:t>
      </w:r>
      <w:proofErr w:type="gramEnd"/>
      <w:r w:rsidRPr="00B56E07">
        <w:rPr>
          <w:rFonts w:ascii="Times New Roman" w:hAnsi="Times New Roman" w:cs="Times New Roman"/>
          <w:color w:val="FFFFFF" w:themeColor="background1"/>
          <w:sz w:val="24"/>
          <w:szCs w:val="24"/>
        </w:rPr>
        <w:t xml:space="preserve"> a bond sells at a discount (price &lt; par), then YTM is greater than the coupon rate (all else equal).</w:t>
      </w:r>
    </w:p>
    <w:p w14:paraId="226E6B2C"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Discount implies investors need a higher yield than the coupon provides.</w:t>
      </w:r>
    </w:p>
    <w:p w14:paraId="0112328E"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F  </w:t>
      </w:r>
      <w:r w:rsidRPr="00B56E07">
        <w:rPr>
          <w:rFonts w:ascii="Times New Roman" w:hAnsi="Times New Roman" w:cs="Times New Roman"/>
          <w:color w:val="FFFFFF" w:themeColor="background1"/>
          <w:sz w:val="24"/>
          <w:szCs w:val="24"/>
        </w:rPr>
        <w:t>If</w:t>
      </w:r>
      <w:proofErr w:type="gramEnd"/>
      <w:r w:rsidRPr="00B56E07">
        <w:rPr>
          <w:rFonts w:ascii="Times New Roman" w:hAnsi="Times New Roman" w:cs="Times New Roman"/>
          <w:color w:val="FFFFFF" w:themeColor="background1"/>
          <w:sz w:val="24"/>
          <w:szCs w:val="24"/>
        </w:rPr>
        <w:t xml:space="preserve"> a bond sells at a premium (price &gt; par), then YTM is greater than the coupon rate.</w:t>
      </w:r>
    </w:p>
    <w:p w14:paraId="322A3493"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Premium implies YTM &lt; coupon rate.</w:t>
      </w:r>
    </w:p>
    <w:p w14:paraId="182FADB8"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Capital</w:t>
      </w:r>
      <w:proofErr w:type="gramEnd"/>
      <w:r w:rsidRPr="00B56E07">
        <w:rPr>
          <w:rFonts w:ascii="Times New Roman" w:hAnsi="Times New Roman" w:cs="Times New Roman"/>
          <w:color w:val="FFFFFF" w:themeColor="background1"/>
          <w:sz w:val="24"/>
          <w:szCs w:val="24"/>
        </w:rPr>
        <w:t xml:space="preserve"> gain yield can be negative.</w:t>
      </w:r>
    </w:p>
    <w:p w14:paraId="7828214D"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If </w:t>
      </w:r>
      <w:proofErr w:type="gramStart"/>
      <w:r w:rsidRPr="00B56E07">
        <w:rPr>
          <w:rFonts w:ascii="Times New Roman" w:hAnsi="Times New Roman" w:cs="Times New Roman"/>
          <w:color w:val="FFFFFF" w:themeColor="background1"/>
          <w:sz w:val="24"/>
          <w:szCs w:val="24"/>
        </w:rPr>
        <w:t>price falls</w:t>
      </w:r>
      <w:proofErr w:type="gramEnd"/>
      <w:r w:rsidRPr="00B56E07">
        <w:rPr>
          <w:rFonts w:ascii="Times New Roman" w:hAnsi="Times New Roman" w:cs="Times New Roman"/>
          <w:color w:val="FFFFFF" w:themeColor="background1"/>
          <w:sz w:val="24"/>
          <w:szCs w:val="24"/>
        </w:rPr>
        <w:t xml:space="preserve"> over the holding period, capital gain yield is negative.</w:t>
      </w:r>
    </w:p>
    <w:p w14:paraId="36928B09"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When</w:t>
      </w:r>
      <w:proofErr w:type="gramEnd"/>
      <w:r w:rsidRPr="00B56E07">
        <w:rPr>
          <w:rFonts w:ascii="Times New Roman" w:hAnsi="Times New Roman" w:cs="Times New Roman"/>
          <w:color w:val="FFFFFF" w:themeColor="background1"/>
          <w:sz w:val="24"/>
          <w:szCs w:val="24"/>
        </w:rPr>
        <w:t xml:space="preserve"> market interest rates rise, prices of existing fixed-rate bonds fall.</w:t>
      </w:r>
    </w:p>
    <w:p w14:paraId="2EECA479"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Inverse price-yield relationship.</w:t>
      </w:r>
    </w:p>
    <w:p w14:paraId="476E8562"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Holding</w:t>
      </w:r>
      <w:proofErr w:type="gramEnd"/>
      <w:r w:rsidRPr="00B56E07">
        <w:rPr>
          <w:rFonts w:ascii="Times New Roman" w:hAnsi="Times New Roman" w:cs="Times New Roman"/>
          <w:color w:val="FFFFFF" w:themeColor="background1"/>
          <w:sz w:val="24"/>
          <w:szCs w:val="24"/>
        </w:rPr>
        <w:t xml:space="preserve"> maturity constant, a lower coupon bond is typically more sensitive to interest-rate changes than a higher coupon bond.</w:t>
      </w:r>
    </w:p>
    <w:p w14:paraId="75FFC8C1"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Lower </w:t>
      </w:r>
      <w:proofErr w:type="gramStart"/>
      <w:r w:rsidRPr="00B56E07">
        <w:rPr>
          <w:rFonts w:ascii="Times New Roman" w:hAnsi="Times New Roman" w:cs="Times New Roman"/>
          <w:color w:val="FFFFFF" w:themeColor="background1"/>
          <w:sz w:val="24"/>
          <w:szCs w:val="24"/>
        </w:rPr>
        <w:t>coupon pushes</w:t>
      </w:r>
      <w:proofErr w:type="gramEnd"/>
      <w:r w:rsidRPr="00B56E07">
        <w:rPr>
          <w:rFonts w:ascii="Times New Roman" w:hAnsi="Times New Roman" w:cs="Times New Roman"/>
          <w:color w:val="FFFFFF" w:themeColor="background1"/>
          <w:sz w:val="24"/>
          <w:szCs w:val="24"/>
        </w:rPr>
        <w:t xml:space="preserve"> cash flows later -&gt; higher duration.</w:t>
      </w:r>
    </w:p>
    <w:p w14:paraId="70C5913E"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Holding</w:t>
      </w:r>
      <w:proofErr w:type="gramEnd"/>
      <w:r w:rsidRPr="00B56E07">
        <w:rPr>
          <w:rFonts w:ascii="Times New Roman" w:hAnsi="Times New Roman" w:cs="Times New Roman"/>
          <w:color w:val="FFFFFF" w:themeColor="background1"/>
          <w:sz w:val="24"/>
          <w:szCs w:val="24"/>
        </w:rPr>
        <w:t xml:space="preserve"> coupon constant, a longer maturity bond is typically more sensitive to interest-rate changes than a shorter maturity bond.</w:t>
      </w:r>
    </w:p>
    <w:p w14:paraId="6661DE8C"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Longer maturity -&gt; higher duration.</w:t>
      </w:r>
    </w:p>
    <w:p w14:paraId="53A397C5"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A</w:t>
      </w:r>
      <w:proofErr w:type="gramEnd"/>
      <w:r w:rsidRPr="00B56E07">
        <w:rPr>
          <w:rFonts w:ascii="Times New Roman" w:hAnsi="Times New Roman" w:cs="Times New Roman"/>
          <w:color w:val="FFFFFF" w:themeColor="background1"/>
          <w:sz w:val="24"/>
          <w:szCs w:val="24"/>
        </w:rPr>
        <w:t xml:space="preserve"> 1-year Treasury bill is usually less interest-rate sensitive than a 30-year Treasury bond.</w:t>
      </w:r>
    </w:p>
    <w:p w14:paraId="46024485"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Short maturity implies low duration.</w:t>
      </w:r>
    </w:p>
    <w:p w14:paraId="600B87FE"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A</w:t>
      </w:r>
      <w:proofErr w:type="gramEnd"/>
      <w:r w:rsidRPr="00B56E07">
        <w:rPr>
          <w:rFonts w:ascii="Times New Roman" w:hAnsi="Times New Roman" w:cs="Times New Roman"/>
          <w:color w:val="FFFFFF" w:themeColor="background1"/>
          <w:sz w:val="24"/>
          <w:szCs w:val="24"/>
        </w:rPr>
        <w:t xml:space="preserve"> zero-coupon bond has Macaulay duration equal to its maturity.</w:t>
      </w:r>
    </w:p>
    <w:p w14:paraId="356D07C5"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All cash flow occurs at maturity.</w:t>
      </w:r>
    </w:p>
    <w:p w14:paraId="32CFEB02"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Modified</w:t>
      </w:r>
      <w:proofErr w:type="gramEnd"/>
      <w:r w:rsidRPr="00B56E07">
        <w:rPr>
          <w:rFonts w:ascii="Times New Roman" w:hAnsi="Times New Roman" w:cs="Times New Roman"/>
          <w:color w:val="FFFFFF" w:themeColor="background1"/>
          <w:sz w:val="24"/>
          <w:szCs w:val="24"/>
        </w:rPr>
        <w:t xml:space="preserve"> duration gives an approximate percentage price change for a small change in yield.</w:t>
      </w:r>
    </w:p>
    <w:p w14:paraId="6D77686B"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%ΔP ≈ -</w:t>
      </w:r>
      <w:proofErr w:type="spellStart"/>
      <w:r w:rsidRPr="00B56E07">
        <w:rPr>
          <w:rFonts w:ascii="Times New Roman" w:hAnsi="Times New Roman" w:cs="Times New Roman"/>
          <w:color w:val="FFFFFF" w:themeColor="background1"/>
          <w:sz w:val="24"/>
          <w:szCs w:val="24"/>
        </w:rPr>
        <w:t>ModDur</w:t>
      </w:r>
      <w:proofErr w:type="spellEnd"/>
      <w:r w:rsidRPr="00B56E07">
        <w:rPr>
          <w:rFonts w:ascii="Times New Roman" w:hAnsi="Times New Roman" w:cs="Times New Roman"/>
          <w:color w:val="FFFFFF" w:themeColor="background1"/>
          <w:sz w:val="24"/>
          <w:szCs w:val="24"/>
        </w:rPr>
        <w:t xml:space="preserve"> × </w:t>
      </w:r>
      <w:proofErr w:type="spellStart"/>
      <w:r w:rsidRPr="00B56E07">
        <w:rPr>
          <w:rFonts w:ascii="Times New Roman" w:hAnsi="Times New Roman" w:cs="Times New Roman"/>
          <w:color w:val="FFFFFF" w:themeColor="background1"/>
          <w:sz w:val="24"/>
          <w:szCs w:val="24"/>
        </w:rPr>
        <w:t>Δy</w:t>
      </w:r>
      <w:proofErr w:type="spellEnd"/>
      <w:r w:rsidRPr="00B56E07">
        <w:rPr>
          <w:rFonts w:ascii="Times New Roman" w:hAnsi="Times New Roman" w:cs="Times New Roman"/>
          <w:color w:val="FFFFFF" w:themeColor="background1"/>
          <w:sz w:val="24"/>
          <w:szCs w:val="24"/>
        </w:rPr>
        <w:t>.</w:t>
      </w:r>
    </w:p>
    <w:p w14:paraId="18EDAFA8"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Convexity</w:t>
      </w:r>
      <w:proofErr w:type="gramEnd"/>
      <w:r w:rsidRPr="00B56E07">
        <w:rPr>
          <w:rFonts w:ascii="Times New Roman" w:hAnsi="Times New Roman" w:cs="Times New Roman"/>
          <w:color w:val="FFFFFF" w:themeColor="background1"/>
          <w:sz w:val="24"/>
          <w:szCs w:val="24"/>
        </w:rPr>
        <w:t xml:space="preserve"> generally makes the actual price increase (when yields fall) larger than the duration-only approximation.</w:t>
      </w:r>
    </w:p>
    <w:p w14:paraId="71789153"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Duration is linear; convexity adds curvature.</w:t>
      </w:r>
    </w:p>
    <w:p w14:paraId="396C206D"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Callable</w:t>
      </w:r>
      <w:proofErr w:type="gramEnd"/>
      <w:r w:rsidRPr="00B56E07">
        <w:rPr>
          <w:rFonts w:ascii="Times New Roman" w:hAnsi="Times New Roman" w:cs="Times New Roman"/>
          <w:color w:val="FFFFFF" w:themeColor="background1"/>
          <w:sz w:val="24"/>
          <w:szCs w:val="24"/>
        </w:rPr>
        <w:t xml:space="preserve"> bonds tend to have less price upside when yields fall because the issuer may call the bond.</w:t>
      </w:r>
    </w:p>
    <w:p w14:paraId="0424D86F"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Call option caps appreciation.</w:t>
      </w:r>
    </w:p>
    <w:p w14:paraId="148FBDD8"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When</w:t>
      </w:r>
      <w:proofErr w:type="gramEnd"/>
      <w:r w:rsidRPr="00B56E07">
        <w:rPr>
          <w:rFonts w:ascii="Times New Roman" w:hAnsi="Times New Roman" w:cs="Times New Roman"/>
          <w:color w:val="FFFFFF" w:themeColor="background1"/>
          <w:sz w:val="24"/>
          <w:szCs w:val="24"/>
        </w:rPr>
        <w:t xml:space="preserve"> yields fall, the effective duration of a callable bond often decreases.</w:t>
      </w:r>
    </w:p>
    <w:p w14:paraId="6972BEB0"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Higher call probability shortens expected cash-flow timing.</w:t>
      </w:r>
    </w:p>
    <w:p w14:paraId="720A611E"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Treasuries</w:t>
      </w:r>
      <w:proofErr w:type="gramEnd"/>
      <w:r w:rsidRPr="00B56E07">
        <w:rPr>
          <w:rFonts w:ascii="Times New Roman" w:hAnsi="Times New Roman" w:cs="Times New Roman"/>
          <w:color w:val="FFFFFF" w:themeColor="background1"/>
          <w:sz w:val="24"/>
          <w:szCs w:val="24"/>
        </w:rPr>
        <w:t xml:space="preserve"> typically have lower credit risk than corporate bonds.</w:t>
      </w:r>
    </w:p>
    <w:p w14:paraId="133CAD6B"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Corporate bonds add default risk.</w:t>
      </w:r>
    </w:p>
    <w:p w14:paraId="19D59C8B"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Corporate</w:t>
      </w:r>
      <w:proofErr w:type="gramEnd"/>
      <w:r w:rsidRPr="00B56E07">
        <w:rPr>
          <w:rFonts w:ascii="Times New Roman" w:hAnsi="Times New Roman" w:cs="Times New Roman"/>
          <w:color w:val="FFFFFF" w:themeColor="background1"/>
          <w:sz w:val="24"/>
          <w:szCs w:val="24"/>
        </w:rPr>
        <w:t xml:space="preserve"> bond yield is often decomposed into Treasury yield plus a credit spread.</w:t>
      </w:r>
    </w:p>
    <w:p w14:paraId="32E33C97"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Spread compensates for default + liquidity risk.</w:t>
      </w:r>
    </w:p>
    <w:p w14:paraId="52983A41"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Credit</w:t>
      </w:r>
      <w:proofErr w:type="gramEnd"/>
      <w:r w:rsidRPr="00B56E07">
        <w:rPr>
          <w:rFonts w:ascii="Times New Roman" w:hAnsi="Times New Roman" w:cs="Times New Roman"/>
          <w:color w:val="FFFFFF" w:themeColor="background1"/>
          <w:sz w:val="24"/>
          <w:szCs w:val="24"/>
        </w:rPr>
        <w:t xml:space="preserve"> spreads tend to widen in recessions.</w:t>
      </w:r>
    </w:p>
    <w:p w14:paraId="34FFC1CE"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Default risk rises </w:t>
      </w:r>
      <w:proofErr w:type="gramStart"/>
      <w:r w:rsidRPr="00B56E07">
        <w:rPr>
          <w:rFonts w:ascii="Times New Roman" w:hAnsi="Times New Roman" w:cs="Times New Roman"/>
          <w:color w:val="FFFFFF" w:themeColor="background1"/>
          <w:sz w:val="24"/>
          <w:szCs w:val="24"/>
        </w:rPr>
        <w:t>and risk</w:t>
      </w:r>
      <w:proofErr w:type="gramEnd"/>
      <w:r w:rsidRPr="00B56E07">
        <w:rPr>
          <w:rFonts w:ascii="Times New Roman" w:hAnsi="Times New Roman" w:cs="Times New Roman"/>
          <w:color w:val="FFFFFF" w:themeColor="background1"/>
          <w:sz w:val="24"/>
          <w:szCs w:val="24"/>
        </w:rPr>
        <w:t xml:space="preserve"> appetite falls.</w:t>
      </w:r>
    </w:p>
    <w:p w14:paraId="52BACEC8"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High</w:t>
      </w:r>
      <w:proofErr w:type="gramEnd"/>
      <w:r w:rsidRPr="00B56E07">
        <w:rPr>
          <w:rFonts w:ascii="Times New Roman" w:hAnsi="Times New Roman" w:cs="Times New Roman"/>
          <w:color w:val="FFFFFF" w:themeColor="background1"/>
          <w:sz w:val="24"/>
          <w:szCs w:val="24"/>
        </w:rPr>
        <w:t>-yield (junk) bonds are generally more exposed to changes in credit spreads than investment-grade bonds.</w:t>
      </w:r>
    </w:p>
    <w:p w14:paraId="639BAB6A"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Spreads/default risk are a larger share of yield.</w:t>
      </w:r>
    </w:p>
    <w:p w14:paraId="660BFCC3"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F  </w:t>
      </w:r>
      <w:r w:rsidRPr="00B56E07">
        <w:rPr>
          <w:rFonts w:ascii="Times New Roman" w:hAnsi="Times New Roman" w:cs="Times New Roman"/>
          <w:color w:val="FFFFFF" w:themeColor="background1"/>
          <w:sz w:val="24"/>
          <w:szCs w:val="24"/>
        </w:rPr>
        <w:t>A</w:t>
      </w:r>
      <w:proofErr w:type="gramEnd"/>
      <w:r w:rsidRPr="00B56E07">
        <w:rPr>
          <w:rFonts w:ascii="Times New Roman" w:hAnsi="Times New Roman" w:cs="Times New Roman"/>
          <w:color w:val="FFFFFF" w:themeColor="background1"/>
          <w:sz w:val="24"/>
          <w:szCs w:val="24"/>
        </w:rPr>
        <w:t xml:space="preserve"> bond rating is a guarantee that the bond will not default.</w:t>
      </w:r>
    </w:p>
    <w:p w14:paraId="74ECBD52"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Ratings are opinions and can change; default is still possible.</w:t>
      </w:r>
    </w:p>
    <w:p w14:paraId="3927F5FD"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A</w:t>
      </w:r>
      <w:proofErr w:type="gramEnd"/>
      <w:r w:rsidRPr="00B56E07">
        <w:rPr>
          <w:rFonts w:ascii="Times New Roman" w:hAnsi="Times New Roman" w:cs="Times New Roman"/>
          <w:color w:val="FFFFFF" w:themeColor="background1"/>
          <w:sz w:val="24"/>
          <w:szCs w:val="24"/>
        </w:rPr>
        <w:t xml:space="preserve"> downgrade usually lowers a bond’s price (other things equal).</w:t>
      </w:r>
    </w:p>
    <w:p w14:paraId="4D14C6D9"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Required yield rises -&gt; price falls.</w:t>
      </w:r>
    </w:p>
    <w:p w14:paraId="311D47CD"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TIPS</w:t>
      </w:r>
      <w:proofErr w:type="gramEnd"/>
      <w:r w:rsidRPr="00B56E07">
        <w:rPr>
          <w:rFonts w:ascii="Times New Roman" w:hAnsi="Times New Roman" w:cs="Times New Roman"/>
          <w:color w:val="FFFFFF" w:themeColor="background1"/>
          <w:sz w:val="24"/>
          <w:szCs w:val="24"/>
        </w:rPr>
        <w:t xml:space="preserve"> principal adjusts with inflation; coupons are paid on the inflation-adjusted principal.</w:t>
      </w:r>
    </w:p>
    <w:p w14:paraId="4B585C90"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Inflation protection feature.</w:t>
      </w:r>
    </w:p>
    <w:p w14:paraId="17E3D908"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Municipal</w:t>
      </w:r>
      <w:proofErr w:type="gramEnd"/>
      <w:r w:rsidRPr="00B56E07">
        <w:rPr>
          <w:rFonts w:ascii="Times New Roman" w:hAnsi="Times New Roman" w:cs="Times New Roman"/>
          <w:color w:val="FFFFFF" w:themeColor="background1"/>
          <w:sz w:val="24"/>
          <w:szCs w:val="24"/>
        </w:rPr>
        <w:t xml:space="preserve"> bond interest is often exempt from federal income tax (but not always exempt from state tax).</w:t>
      </w:r>
    </w:p>
    <w:p w14:paraId="1B09BDC8"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Tax treatment depends on investor residence and bond type.</w:t>
      </w:r>
    </w:p>
    <w:p w14:paraId="5FC26C22"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Tax</w:t>
      </w:r>
      <w:proofErr w:type="gramEnd"/>
      <w:r w:rsidRPr="00B56E07">
        <w:rPr>
          <w:rFonts w:ascii="Times New Roman" w:hAnsi="Times New Roman" w:cs="Times New Roman"/>
          <w:color w:val="FFFFFF" w:themeColor="background1"/>
          <w:sz w:val="24"/>
          <w:szCs w:val="24"/>
        </w:rPr>
        <w:t xml:space="preserve">-equivalent yield equals the </w:t>
      </w:r>
      <w:proofErr w:type="spellStart"/>
      <w:r w:rsidRPr="00B56E07">
        <w:rPr>
          <w:rFonts w:ascii="Times New Roman" w:hAnsi="Times New Roman" w:cs="Times New Roman"/>
          <w:color w:val="FFFFFF" w:themeColor="background1"/>
          <w:sz w:val="24"/>
          <w:szCs w:val="24"/>
        </w:rPr>
        <w:t>muni</w:t>
      </w:r>
      <w:proofErr w:type="spellEnd"/>
      <w:r w:rsidRPr="00B56E07">
        <w:rPr>
          <w:rFonts w:ascii="Times New Roman" w:hAnsi="Times New Roman" w:cs="Times New Roman"/>
          <w:color w:val="FFFFFF" w:themeColor="background1"/>
          <w:sz w:val="24"/>
          <w:szCs w:val="24"/>
        </w:rPr>
        <w:t xml:space="preserve"> yield divided by (1 - marginal tax rate).</w:t>
      </w:r>
    </w:p>
    <w:p w14:paraId="40BB4352"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TEY = </w:t>
      </w:r>
      <w:proofErr w:type="spellStart"/>
      <w:r w:rsidRPr="00B56E07">
        <w:rPr>
          <w:rFonts w:ascii="Times New Roman" w:hAnsi="Times New Roman" w:cs="Times New Roman"/>
          <w:color w:val="FFFFFF" w:themeColor="background1"/>
          <w:sz w:val="24"/>
          <w:szCs w:val="24"/>
        </w:rPr>
        <w:t>muni</w:t>
      </w:r>
      <w:proofErr w:type="spellEnd"/>
      <w:r w:rsidRPr="00B56E07">
        <w:rPr>
          <w:rFonts w:ascii="Times New Roman" w:hAnsi="Times New Roman" w:cs="Times New Roman"/>
          <w:color w:val="FFFFFF" w:themeColor="background1"/>
          <w:sz w:val="24"/>
          <w:szCs w:val="24"/>
        </w:rPr>
        <w:t xml:space="preserve"> / (1 - tax rate) for simple case.</w:t>
      </w:r>
    </w:p>
    <w:p w14:paraId="6B127B00"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F  </w:t>
      </w:r>
      <w:r w:rsidRPr="00B56E07">
        <w:rPr>
          <w:rFonts w:ascii="Times New Roman" w:hAnsi="Times New Roman" w:cs="Times New Roman"/>
          <w:color w:val="FFFFFF" w:themeColor="background1"/>
          <w:sz w:val="24"/>
          <w:szCs w:val="24"/>
        </w:rPr>
        <w:t>Current</w:t>
      </w:r>
      <w:proofErr w:type="gramEnd"/>
      <w:r w:rsidRPr="00B56E07">
        <w:rPr>
          <w:rFonts w:ascii="Times New Roman" w:hAnsi="Times New Roman" w:cs="Times New Roman"/>
          <w:color w:val="FFFFFF" w:themeColor="background1"/>
          <w:sz w:val="24"/>
          <w:szCs w:val="24"/>
        </w:rPr>
        <w:t xml:space="preserve"> yield is always less than YTM.</w:t>
      </w:r>
    </w:p>
    <w:p w14:paraId="3F05A384"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For discount bonds, current yield can be below or above YTM depending on maturity; no 'always'.</w:t>
      </w:r>
    </w:p>
    <w:p w14:paraId="565EC3D0"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F  </w:t>
      </w:r>
      <w:r w:rsidRPr="00B56E07">
        <w:rPr>
          <w:rFonts w:ascii="Times New Roman" w:hAnsi="Times New Roman" w:cs="Times New Roman"/>
          <w:color w:val="FFFFFF" w:themeColor="background1"/>
          <w:sz w:val="24"/>
          <w:szCs w:val="24"/>
        </w:rPr>
        <w:t>If</w:t>
      </w:r>
      <w:proofErr w:type="gramEnd"/>
      <w:r w:rsidRPr="00B56E07">
        <w:rPr>
          <w:rFonts w:ascii="Times New Roman" w:hAnsi="Times New Roman" w:cs="Times New Roman"/>
          <w:color w:val="FFFFFF" w:themeColor="background1"/>
          <w:sz w:val="24"/>
          <w:szCs w:val="24"/>
        </w:rPr>
        <w:t xml:space="preserve"> two bonds have the same YTM, the one with the longer maturity will always have the higher price.</w:t>
      </w:r>
    </w:p>
    <w:p w14:paraId="0C8AD9A2"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Price also depends on coupon; not guaranteed.</w:t>
      </w:r>
    </w:p>
    <w:p w14:paraId="45CBD1E0"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The</w:t>
      </w:r>
      <w:proofErr w:type="gramEnd"/>
      <w:r w:rsidRPr="00B56E07">
        <w:rPr>
          <w:rFonts w:ascii="Times New Roman" w:hAnsi="Times New Roman" w:cs="Times New Roman"/>
          <w:color w:val="FFFFFF" w:themeColor="background1"/>
          <w:sz w:val="24"/>
          <w:szCs w:val="24"/>
        </w:rPr>
        <w:t xml:space="preserve"> least interest-rate sensitive bond type is usually short maturity (low duration).</w:t>
      </w:r>
    </w:p>
    <w:p w14:paraId="373F56CB"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Short maturity implies low price volatility.</w:t>
      </w:r>
    </w:p>
    <w:p w14:paraId="13F16A1D"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F  </w:t>
      </w:r>
      <w:r w:rsidRPr="00B56E07">
        <w:rPr>
          <w:rFonts w:ascii="Times New Roman" w:hAnsi="Times New Roman" w:cs="Times New Roman"/>
          <w:color w:val="FFFFFF" w:themeColor="background1"/>
          <w:sz w:val="24"/>
          <w:szCs w:val="24"/>
        </w:rPr>
        <w:t>Junk</w:t>
      </w:r>
      <w:proofErr w:type="gramEnd"/>
      <w:r w:rsidRPr="00B56E07">
        <w:rPr>
          <w:rFonts w:ascii="Times New Roman" w:hAnsi="Times New Roman" w:cs="Times New Roman"/>
          <w:color w:val="FFFFFF" w:themeColor="background1"/>
          <w:sz w:val="24"/>
          <w:szCs w:val="24"/>
        </w:rPr>
        <w:t xml:space="preserve"> bonds usually have lower yields than Treasuries because they are riskier.</w:t>
      </w:r>
    </w:p>
    <w:p w14:paraId="2F808F23"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Riskier bonds usually require higher yields.</w:t>
      </w:r>
    </w:p>
    <w:p w14:paraId="71FFF8D2"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Liquidity</w:t>
      </w:r>
      <w:proofErr w:type="gramEnd"/>
      <w:r w:rsidRPr="00B56E07">
        <w:rPr>
          <w:rFonts w:ascii="Times New Roman" w:hAnsi="Times New Roman" w:cs="Times New Roman"/>
          <w:color w:val="FFFFFF" w:themeColor="background1"/>
          <w:sz w:val="24"/>
          <w:szCs w:val="24"/>
        </w:rPr>
        <w:t xml:space="preserve"> premium is usually smallest for U.S. Treasuries.</w:t>
      </w:r>
    </w:p>
    <w:p w14:paraId="03F97898"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Treasuries are highly liquid benchmark securities.</w:t>
      </w:r>
    </w:p>
    <w:p w14:paraId="14940CB4"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FINRA</w:t>
      </w:r>
      <w:proofErr w:type="gramEnd"/>
      <w:r w:rsidRPr="00B56E07">
        <w:rPr>
          <w:rFonts w:ascii="Times New Roman" w:hAnsi="Times New Roman" w:cs="Times New Roman"/>
          <w:color w:val="FFFFFF" w:themeColor="background1"/>
          <w:sz w:val="24"/>
          <w:szCs w:val="24"/>
        </w:rPr>
        <w:t xml:space="preserve"> is a primary source for corporate bond trade activity data (TRACE).</w:t>
      </w:r>
    </w:p>
    <w:p w14:paraId="0EB812AF"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FINRA collects and publishes TRACE-related fixed income data.</w:t>
      </w:r>
    </w:p>
    <w:p w14:paraId="46B18D61" w14:textId="77777777" w:rsidR="00B56E07" w:rsidRPr="00B56E07" w:rsidRDefault="00B56E07" w:rsidP="00B56E07">
      <w:pPr>
        <w:pStyle w:val="ListNumber"/>
        <w:spacing w:after="120" w:line="240" w:lineRule="auto"/>
        <w:rPr>
          <w:rFonts w:ascii="Times New Roman" w:hAnsi="Times New Roman" w:cs="Times New Roman"/>
          <w:color w:val="FFFFFF" w:themeColor="background1"/>
          <w:sz w:val="24"/>
          <w:szCs w:val="24"/>
        </w:rPr>
      </w:pPr>
      <w:proofErr w:type="gramStart"/>
      <w:r w:rsidRPr="00B56E07">
        <w:rPr>
          <w:rFonts w:ascii="Times New Roman" w:hAnsi="Times New Roman" w:cs="Times New Roman"/>
          <w:b/>
          <w:color w:val="FFFFFF" w:themeColor="background1"/>
          <w:sz w:val="24"/>
          <w:szCs w:val="24"/>
        </w:rPr>
        <w:t xml:space="preserve">T  </w:t>
      </w:r>
      <w:r w:rsidRPr="00B56E07">
        <w:rPr>
          <w:rFonts w:ascii="Times New Roman" w:hAnsi="Times New Roman" w:cs="Times New Roman"/>
          <w:color w:val="FFFFFF" w:themeColor="background1"/>
          <w:sz w:val="24"/>
          <w:szCs w:val="24"/>
        </w:rPr>
        <w:t>EMMA</w:t>
      </w:r>
      <w:proofErr w:type="gramEnd"/>
      <w:r w:rsidRPr="00B56E07">
        <w:rPr>
          <w:rFonts w:ascii="Times New Roman" w:hAnsi="Times New Roman" w:cs="Times New Roman"/>
          <w:color w:val="FFFFFF" w:themeColor="background1"/>
          <w:sz w:val="24"/>
          <w:szCs w:val="24"/>
        </w:rPr>
        <w:t xml:space="preserve"> is the official public source for municipal bond disclosures and trade data.</w:t>
      </w:r>
    </w:p>
    <w:p w14:paraId="248998DB"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EMMA is operated by MSRB.</w:t>
      </w:r>
    </w:p>
    <w:p w14:paraId="4DB9E27F" w14:textId="77777777" w:rsidR="00B56E07" w:rsidRPr="00B56E07" w:rsidRDefault="00B56E07" w:rsidP="00B56E07">
      <w:pPr>
        <w:pStyle w:val="Heading2"/>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Calculation Answer Key (with Excel-style steps)</w:t>
      </w:r>
    </w:p>
    <w:p w14:paraId="6F331347" w14:textId="77777777" w:rsidR="00B56E07" w:rsidRPr="00B56E07" w:rsidRDefault="00B56E07" w:rsidP="00B56E07">
      <w:pPr>
        <w:pStyle w:val="Heading3"/>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Problem 1 (discount bond)</w:t>
      </w:r>
    </w:p>
    <w:p w14:paraId="15776F46"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Inputs (semiannual):</w:t>
      </w:r>
    </w:p>
    <w:p w14:paraId="21F49A3C"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Face value (FV) = $1,000.00</w:t>
      </w:r>
    </w:p>
    <w:p w14:paraId="3FCDC66A"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Coupon rate = 5.00% → PMT per 6 months = $25.00</w:t>
      </w:r>
    </w:p>
    <w:p w14:paraId="5441A972"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Years = 10 → NPER = 20</w:t>
      </w:r>
    </w:p>
    <w:p w14:paraId="760E6B8E"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Price today P0 = $950.00</w:t>
      </w:r>
    </w:p>
    <w:p w14:paraId="22410B11"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1) YTM (nominal APR):</w:t>
      </w:r>
    </w:p>
    <w:p w14:paraId="345254FB"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Excel: YTM = </w:t>
      </w:r>
      <w:proofErr w:type="gramStart"/>
      <w:r w:rsidRPr="00B56E07">
        <w:rPr>
          <w:rFonts w:ascii="Times New Roman" w:hAnsi="Times New Roman" w:cs="Times New Roman"/>
          <w:color w:val="FFFFFF" w:themeColor="background1"/>
          <w:sz w:val="24"/>
          <w:szCs w:val="24"/>
        </w:rPr>
        <w:t>RATE(</w:t>
      </w:r>
      <w:proofErr w:type="gramEnd"/>
      <w:r w:rsidRPr="00B56E07">
        <w:rPr>
          <w:rFonts w:ascii="Times New Roman" w:hAnsi="Times New Roman" w:cs="Times New Roman"/>
          <w:color w:val="FFFFFF" w:themeColor="background1"/>
          <w:sz w:val="24"/>
          <w:szCs w:val="24"/>
        </w:rPr>
        <w:t>NPER, PMT, -P0, 1000) × 2</w:t>
      </w:r>
    </w:p>
    <w:p w14:paraId="5592F7CD"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YTM ≈ 5.6617% → 5.66%</w:t>
      </w:r>
    </w:p>
    <w:p w14:paraId="02394C6B"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2) Current yield:</w:t>
      </w:r>
    </w:p>
    <w:p w14:paraId="6B354949"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Current yield = Annual coupon / P0 = $50.00 / $950.00</w:t>
      </w:r>
    </w:p>
    <w:p w14:paraId="764959FF"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5.26%</w:t>
      </w:r>
    </w:p>
    <w:p w14:paraId="770E92BB"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3) Price in 1 year if YTM </w:t>
      </w:r>
      <w:proofErr w:type="gramStart"/>
      <w:r w:rsidRPr="00B56E07">
        <w:rPr>
          <w:rFonts w:ascii="Times New Roman" w:hAnsi="Times New Roman" w:cs="Times New Roman"/>
          <w:color w:val="FFFFFF" w:themeColor="background1"/>
          <w:sz w:val="24"/>
          <w:szCs w:val="24"/>
        </w:rPr>
        <w:t>unchanged</w:t>
      </w:r>
      <w:proofErr w:type="gramEnd"/>
      <w:r w:rsidRPr="00B56E07">
        <w:rPr>
          <w:rFonts w:ascii="Times New Roman" w:hAnsi="Times New Roman" w:cs="Times New Roman"/>
          <w:color w:val="FFFFFF" w:themeColor="background1"/>
          <w:sz w:val="24"/>
          <w:szCs w:val="24"/>
        </w:rPr>
        <w:t xml:space="preserve"> (sell right after coupon):</w:t>
      </w:r>
    </w:p>
    <w:p w14:paraId="051FFCF5"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Excel: P1 = </w:t>
      </w:r>
      <w:proofErr w:type="gramStart"/>
      <w:r w:rsidRPr="00B56E07">
        <w:rPr>
          <w:rFonts w:ascii="Times New Roman" w:hAnsi="Times New Roman" w:cs="Times New Roman"/>
          <w:color w:val="FFFFFF" w:themeColor="background1"/>
          <w:sz w:val="24"/>
          <w:szCs w:val="24"/>
        </w:rPr>
        <w:t>ABS(PV(</w:t>
      </w:r>
      <w:proofErr w:type="gramEnd"/>
      <w:r w:rsidRPr="00B56E07">
        <w:rPr>
          <w:rFonts w:ascii="Times New Roman" w:hAnsi="Times New Roman" w:cs="Times New Roman"/>
          <w:color w:val="FFFFFF" w:themeColor="background1"/>
          <w:sz w:val="24"/>
          <w:szCs w:val="24"/>
        </w:rPr>
        <w:t>YTM/2, (Years)×2, PMT, 1000))</w:t>
      </w:r>
    </w:p>
    <w:p w14:paraId="37380192"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P1 ≈ $953.84</w:t>
      </w:r>
    </w:p>
    <w:p w14:paraId="7AA10B36"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4) Capital gain yield (1-year):</w:t>
      </w:r>
    </w:p>
    <w:p w14:paraId="0F381A45"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Capital gain yield = (P1 - P0) / P0</w:t>
      </w:r>
    </w:p>
    <w:p w14:paraId="76548215"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($953.84 - $950.00) / $950.00 = 0.40%</w:t>
      </w:r>
    </w:p>
    <w:p w14:paraId="230F689A" w14:textId="77777777" w:rsidR="00B56E07" w:rsidRPr="00B56E07" w:rsidRDefault="00B56E07" w:rsidP="00B56E07">
      <w:pPr>
        <w:pStyle w:val="ListBullet"/>
        <w:numPr>
          <w:ilvl w:val="0"/>
          <w:numId w:val="0"/>
        </w:num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Or: capital gain yield = YTM – current yield = 5.66% - 5.26% = 0.4%</w:t>
      </w:r>
    </w:p>
    <w:p w14:paraId="212C90EC" w14:textId="77777777" w:rsidR="00B56E07" w:rsidRPr="00B56E07" w:rsidRDefault="00B56E07" w:rsidP="00B56E07">
      <w:pPr>
        <w:pStyle w:val="Heading3"/>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Problem 2 (premium bond)</w:t>
      </w:r>
    </w:p>
    <w:p w14:paraId="45C07152"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Inputs (semiannual):</w:t>
      </w:r>
    </w:p>
    <w:p w14:paraId="02C82A7D"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Face value (FV) = $1,000.00</w:t>
      </w:r>
    </w:p>
    <w:p w14:paraId="5412ACC4"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Coupon rate = 7.00% → PMT per 6 months = $35.00</w:t>
      </w:r>
    </w:p>
    <w:p w14:paraId="6B7AAD40"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Years = 15 → NPER = 30</w:t>
      </w:r>
    </w:p>
    <w:p w14:paraId="5C555D1F"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Price today P0 = $1,120.00</w:t>
      </w:r>
    </w:p>
    <w:p w14:paraId="51E24541"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1) YTM (nominal APR):</w:t>
      </w:r>
    </w:p>
    <w:p w14:paraId="7087A407"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Excel: YTM = </w:t>
      </w:r>
      <w:proofErr w:type="gramStart"/>
      <w:r w:rsidRPr="00B56E07">
        <w:rPr>
          <w:rFonts w:ascii="Times New Roman" w:hAnsi="Times New Roman" w:cs="Times New Roman"/>
          <w:color w:val="FFFFFF" w:themeColor="background1"/>
          <w:sz w:val="24"/>
          <w:szCs w:val="24"/>
        </w:rPr>
        <w:t>RATE(</w:t>
      </w:r>
      <w:proofErr w:type="gramEnd"/>
      <w:r w:rsidRPr="00B56E07">
        <w:rPr>
          <w:rFonts w:ascii="Times New Roman" w:hAnsi="Times New Roman" w:cs="Times New Roman"/>
          <w:color w:val="FFFFFF" w:themeColor="background1"/>
          <w:sz w:val="24"/>
          <w:szCs w:val="24"/>
        </w:rPr>
        <w:t>NPER, PMT, -P0, 1000) × 2</w:t>
      </w:r>
    </w:p>
    <w:p w14:paraId="1EACA372"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YTM ≈ 5.7919% → 5.79%</w:t>
      </w:r>
    </w:p>
    <w:p w14:paraId="60070C7A"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2) Current yield:</w:t>
      </w:r>
    </w:p>
    <w:p w14:paraId="097689C7"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Current yield = Annual coupon / P0 = $70.00 / $1,120.00</w:t>
      </w:r>
    </w:p>
    <w:p w14:paraId="23904886"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6.25%</w:t>
      </w:r>
    </w:p>
    <w:p w14:paraId="713AFD1E"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3) Price in 1 year if YTM </w:t>
      </w:r>
      <w:proofErr w:type="gramStart"/>
      <w:r w:rsidRPr="00B56E07">
        <w:rPr>
          <w:rFonts w:ascii="Times New Roman" w:hAnsi="Times New Roman" w:cs="Times New Roman"/>
          <w:color w:val="FFFFFF" w:themeColor="background1"/>
          <w:sz w:val="24"/>
          <w:szCs w:val="24"/>
        </w:rPr>
        <w:t>unchanged</w:t>
      </w:r>
      <w:proofErr w:type="gramEnd"/>
      <w:r w:rsidRPr="00B56E07">
        <w:rPr>
          <w:rFonts w:ascii="Times New Roman" w:hAnsi="Times New Roman" w:cs="Times New Roman"/>
          <w:color w:val="FFFFFF" w:themeColor="background1"/>
          <w:sz w:val="24"/>
          <w:szCs w:val="24"/>
        </w:rPr>
        <w:t xml:space="preserve"> (sell right after coupon):</w:t>
      </w:r>
    </w:p>
    <w:p w14:paraId="7F0D49D4"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Excel: P1 = </w:t>
      </w:r>
      <w:proofErr w:type="gramStart"/>
      <w:r w:rsidRPr="00B56E07">
        <w:rPr>
          <w:rFonts w:ascii="Times New Roman" w:hAnsi="Times New Roman" w:cs="Times New Roman"/>
          <w:color w:val="FFFFFF" w:themeColor="background1"/>
          <w:sz w:val="24"/>
          <w:szCs w:val="24"/>
        </w:rPr>
        <w:t>ABS(PV(</w:t>
      </w:r>
      <w:proofErr w:type="gramEnd"/>
      <w:r w:rsidRPr="00B56E07">
        <w:rPr>
          <w:rFonts w:ascii="Times New Roman" w:hAnsi="Times New Roman" w:cs="Times New Roman"/>
          <w:color w:val="FFFFFF" w:themeColor="background1"/>
          <w:sz w:val="24"/>
          <w:szCs w:val="24"/>
        </w:rPr>
        <w:t>YTM/2, (Years)×2, PMT, 1000))</w:t>
      </w:r>
    </w:p>
    <w:p w14:paraId="3BD63371"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P1 ≈ $1,114.80</w:t>
      </w:r>
    </w:p>
    <w:p w14:paraId="23803F68"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4) Capital gain yield (1-year):</w:t>
      </w:r>
    </w:p>
    <w:p w14:paraId="0A0D4BF5"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Capital gain yield = (P1 - P0) / P0</w:t>
      </w:r>
    </w:p>
    <w:p w14:paraId="3B279AF2"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($1,114.80 - $1,120.00) / $1,120.00 = -0.46%</w:t>
      </w:r>
    </w:p>
    <w:p w14:paraId="796FFE71" w14:textId="77777777" w:rsidR="00B56E07" w:rsidRPr="00B56E07" w:rsidRDefault="00B56E07" w:rsidP="00B56E07">
      <w:pPr>
        <w:pStyle w:val="ListBullet"/>
        <w:numPr>
          <w:ilvl w:val="0"/>
          <w:numId w:val="0"/>
        </w:numPr>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Or: capital gain yield = YTM – current yield = 5.79% - 6.25% = -0.46%</w:t>
      </w:r>
    </w:p>
    <w:p w14:paraId="58812EA9" w14:textId="77777777" w:rsidR="00B56E07" w:rsidRPr="00B56E07" w:rsidRDefault="00B56E07" w:rsidP="00B56E07">
      <w:pPr>
        <w:pStyle w:val="Heading3"/>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Problem 3 (low-coupon discount bond)</w:t>
      </w:r>
    </w:p>
    <w:p w14:paraId="6EE7DBBD"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Inputs (semiannual):</w:t>
      </w:r>
    </w:p>
    <w:p w14:paraId="4FE5D367"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Face value (FV) = $1,000.00</w:t>
      </w:r>
    </w:p>
    <w:p w14:paraId="3EEBE611"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Coupon rate = 3.50% → PMT per 6 months = $17.50</w:t>
      </w:r>
    </w:p>
    <w:p w14:paraId="7AE5F73C"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Years = 5 → NPER = 10</w:t>
      </w:r>
    </w:p>
    <w:p w14:paraId="634AA990"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Price today P0 = $875.00</w:t>
      </w:r>
    </w:p>
    <w:p w14:paraId="4257E163"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1) YTM (nominal APR):</w:t>
      </w:r>
    </w:p>
    <w:p w14:paraId="406E7845"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Excel: YTM = </w:t>
      </w:r>
      <w:proofErr w:type="gramStart"/>
      <w:r w:rsidRPr="00B56E07">
        <w:rPr>
          <w:rFonts w:ascii="Times New Roman" w:hAnsi="Times New Roman" w:cs="Times New Roman"/>
          <w:color w:val="FFFFFF" w:themeColor="background1"/>
          <w:sz w:val="24"/>
          <w:szCs w:val="24"/>
        </w:rPr>
        <w:t>RATE(</w:t>
      </w:r>
      <w:proofErr w:type="gramEnd"/>
      <w:r w:rsidRPr="00B56E07">
        <w:rPr>
          <w:rFonts w:ascii="Times New Roman" w:hAnsi="Times New Roman" w:cs="Times New Roman"/>
          <w:color w:val="FFFFFF" w:themeColor="background1"/>
          <w:sz w:val="24"/>
          <w:szCs w:val="24"/>
        </w:rPr>
        <w:t>NPER, PMT, -P0, FV) × 2</w:t>
      </w:r>
    </w:p>
    <w:p w14:paraId="6908B8B8"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YTM ≈ 6.4657% → 6.47%</w:t>
      </w:r>
    </w:p>
    <w:p w14:paraId="0EA359E4"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2) Current yield:</w:t>
      </w:r>
    </w:p>
    <w:p w14:paraId="2BBC3AA6"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Current yield = Annual coupon / P0 = $35.00 / $875.00</w:t>
      </w:r>
    </w:p>
    <w:p w14:paraId="6F22BC55"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4.00%</w:t>
      </w:r>
    </w:p>
    <w:p w14:paraId="229FF467"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3) Price in 1 year if YTM </w:t>
      </w:r>
      <w:proofErr w:type="gramStart"/>
      <w:r w:rsidRPr="00B56E07">
        <w:rPr>
          <w:rFonts w:ascii="Times New Roman" w:hAnsi="Times New Roman" w:cs="Times New Roman"/>
          <w:color w:val="FFFFFF" w:themeColor="background1"/>
          <w:sz w:val="24"/>
          <w:szCs w:val="24"/>
        </w:rPr>
        <w:t>unchanged</w:t>
      </w:r>
      <w:proofErr w:type="gramEnd"/>
      <w:r w:rsidRPr="00B56E07">
        <w:rPr>
          <w:rFonts w:ascii="Times New Roman" w:hAnsi="Times New Roman" w:cs="Times New Roman"/>
          <w:color w:val="FFFFFF" w:themeColor="background1"/>
          <w:sz w:val="24"/>
          <w:szCs w:val="24"/>
        </w:rPr>
        <w:t xml:space="preserve"> (sell right after coupon):</w:t>
      </w:r>
    </w:p>
    <w:p w14:paraId="6D6FE011"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 xml:space="preserve">Excel: P1 = </w:t>
      </w:r>
      <w:proofErr w:type="gramStart"/>
      <w:r w:rsidRPr="00B56E07">
        <w:rPr>
          <w:rFonts w:ascii="Times New Roman" w:hAnsi="Times New Roman" w:cs="Times New Roman"/>
          <w:color w:val="FFFFFF" w:themeColor="background1"/>
          <w:sz w:val="24"/>
          <w:szCs w:val="24"/>
        </w:rPr>
        <w:t>ABS(PV(</w:t>
      </w:r>
      <w:proofErr w:type="gramEnd"/>
      <w:r w:rsidRPr="00B56E07">
        <w:rPr>
          <w:rFonts w:ascii="Times New Roman" w:hAnsi="Times New Roman" w:cs="Times New Roman"/>
          <w:color w:val="FFFFFF" w:themeColor="background1"/>
          <w:sz w:val="24"/>
          <w:szCs w:val="24"/>
        </w:rPr>
        <w:t>YTM/2, (Years)×2, PMT, FV))</w:t>
      </w:r>
    </w:p>
    <w:p w14:paraId="77F3E568"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P1 ≈ $896.92</w:t>
      </w:r>
    </w:p>
    <w:p w14:paraId="62B4C316" w14:textId="77777777" w:rsidR="00B56E07" w:rsidRPr="00B56E07" w:rsidRDefault="00B56E07" w:rsidP="00B56E07">
      <w:pPr>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4) Capital gain yield (1-year):</w:t>
      </w:r>
    </w:p>
    <w:p w14:paraId="4BAD0A05"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Capital gain yield = (P1 - P0) / P0</w:t>
      </w:r>
    </w:p>
    <w:p w14:paraId="4866324A" w14:textId="77777777" w:rsidR="00B56E07" w:rsidRPr="00B56E07" w:rsidRDefault="00B56E07" w:rsidP="00B56E07">
      <w:pPr>
        <w:pStyle w:val="ListBullet"/>
        <w:spacing w:after="120" w:line="240" w:lineRule="auto"/>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Answer: ($896.92 - $875.00) / $875.00 = 2.51%</w:t>
      </w:r>
    </w:p>
    <w:p w14:paraId="13A41DDF" w14:textId="77777777" w:rsidR="00B56E07" w:rsidRPr="00B56E07" w:rsidRDefault="00B56E07" w:rsidP="00B56E07">
      <w:pPr>
        <w:pStyle w:val="ListBullet"/>
        <w:numPr>
          <w:ilvl w:val="0"/>
          <w:numId w:val="0"/>
        </w:numPr>
        <w:ind w:left="360"/>
        <w:rPr>
          <w:rFonts w:ascii="Times New Roman" w:hAnsi="Times New Roman" w:cs="Times New Roman"/>
          <w:color w:val="FFFFFF" w:themeColor="background1"/>
          <w:sz w:val="24"/>
          <w:szCs w:val="24"/>
        </w:rPr>
      </w:pPr>
      <w:r w:rsidRPr="00B56E07">
        <w:rPr>
          <w:rFonts w:ascii="Times New Roman" w:hAnsi="Times New Roman" w:cs="Times New Roman"/>
          <w:color w:val="FFFFFF" w:themeColor="background1"/>
          <w:sz w:val="24"/>
          <w:szCs w:val="24"/>
        </w:rPr>
        <w:t>Or: capital gain yield = YTM – current yield = 6.47% - 4% = 2.47%</w:t>
      </w:r>
    </w:p>
    <w:p w14:paraId="1A1AB773" w14:textId="77777777" w:rsidR="00B56E07" w:rsidRPr="00B56E07" w:rsidRDefault="00B56E07" w:rsidP="00B56E07">
      <w:pPr>
        <w:pStyle w:val="ListBullet"/>
        <w:numPr>
          <w:ilvl w:val="0"/>
          <w:numId w:val="0"/>
        </w:numPr>
        <w:spacing w:after="120" w:line="240" w:lineRule="auto"/>
        <w:ind w:left="360"/>
        <w:rPr>
          <w:rFonts w:ascii="Times New Roman" w:hAnsi="Times New Roman" w:cs="Times New Roman"/>
          <w:color w:val="FFFFFF" w:themeColor="background1"/>
          <w:sz w:val="24"/>
          <w:szCs w:val="24"/>
        </w:rPr>
      </w:pPr>
    </w:p>
    <w:p w14:paraId="4B47EFEC" w14:textId="77777777" w:rsidR="00B56E07" w:rsidRPr="00B56E07" w:rsidRDefault="00B56E07">
      <w:pPr>
        <w:spacing w:after="120" w:line="240" w:lineRule="auto"/>
        <w:rPr>
          <w:rFonts w:ascii="Times New Roman" w:hAnsi="Times New Roman" w:cs="Times New Roman"/>
          <w:color w:val="FFFFFF" w:themeColor="background1"/>
          <w:sz w:val="24"/>
          <w:szCs w:val="24"/>
        </w:rPr>
      </w:pPr>
    </w:p>
    <w:sectPr w:rsidR="00B56E07" w:rsidRPr="00B56E07"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2824716">
    <w:abstractNumId w:val="8"/>
  </w:num>
  <w:num w:numId="2" w16cid:durableId="1056733547">
    <w:abstractNumId w:val="6"/>
  </w:num>
  <w:num w:numId="3" w16cid:durableId="323313555">
    <w:abstractNumId w:val="5"/>
  </w:num>
  <w:num w:numId="4" w16cid:durableId="2099213454">
    <w:abstractNumId w:val="4"/>
  </w:num>
  <w:num w:numId="5" w16cid:durableId="336614692">
    <w:abstractNumId w:val="7"/>
  </w:num>
  <w:num w:numId="6" w16cid:durableId="723211978">
    <w:abstractNumId w:val="3"/>
  </w:num>
  <w:num w:numId="7" w16cid:durableId="39206812">
    <w:abstractNumId w:val="2"/>
  </w:num>
  <w:num w:numId="8" w16cid:durableId="1123115833">
    <w:abstractNumId w:val="1"/>
  </w:num>
  <w:num w:numId="9" w16cid:durableId="324867603">
    <w:abstractNumId w:val="0"/>
  </w:num>
  <w:num w:numId="10" w16cid:durableId="124953620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A015B"/>
    <w:rsid w:val="008B2150"/>
    <w:rsid w:val="00A624FC"/>
    <w:rsid w:val="00AA1D8D"/>
    <w:rsid w:val="00B47730"/>
    <w:rsid w:val="00B56E0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768E1"/>
  <w14:defaultImageDpi w14:val="300"/>
  <w15:docId w15:val="{F256C4F5-47FB-4A87-AD2B-C9E81D3C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srb.org/Electronic-Municipal-Market-Access-EMMA-Websi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inra.org/finra-data/fixed-incom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 f</cp:lastModifiedBy>
  <cp:revision>3</cp:revision>
  <dcterms:created xsi:type="dcterms:W3CDTF">2026-02-17T07:32:00Z</dcterms:created>
  <dcterms:modified xsi:type="dcterms:W3CDTF">2026-02-17T07:40:00Z</dcterms:modified>
  <cp:category/>
</cp:coreProperties>
</file>