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993" w:rsidRPr="00E03993" w:rsidRDefault="00E03993" w:rsidP="00E03993">
      <w:pPr>
        <w:shd w:val="clear" w:color="auto" w:fill="FFFFFF"/>
        <w:spacing w:before="100" w:beforeAutospacing="1" w:after="150" w:line="240" w:lineRule="auto"/>
        <w:rPr>
          <w:rFonts w:ascii="Roboto" w:eastAsia="Times New Roman" w:hAnsi="Roboto" w:cs="Segoe UI"/>
          <w:color w:val="000000"/>
          <w:spacing w:val="-1"/>
          <w:sz w:val="21"/>
          <w:szCs w:val="21"/>
        </w:rPr>
      </w:pPr>
      <w:r w:rsidRPr="00E03993">
        <w:rPr>
          <w:rFonts w:ascii="Roboto" w:eastAsia="Times New Roman" w:hAnsi="Roboto" w:cs="Segoe UI"/>
          <w:b/>
          <w:bCs/>
          <w:color w:val="0D4F45"/>
          <w:spacing w:val="-1"/>
          <w:sz w:val="28"/>
          <w:szCs w:val="28"/>
        </w:rPr>
        <w:t>FIN 509 10</w:t>
      </w:r>
      <w:r w:rsidR="00B36FED">
        <w:rPr>
          <w:rFonts w:ascii="Roboto" w:eastAsia="Times New Roman" w:hAnsi="Roboto" w:cs="Segoe UI"/>
          <w:b/>
          <w:bCs/>
          <w:color w:val="0D4F45"/>
          <w:spacing w:val="-1"/>
          <w:sz w:val="28"/>
          <w:szCs w:val="28"/>
        </w:rPr>
        <w:t>1</w:t>
      </w:r>
      <w:r w:rsidRPr="00E03993">
        <w:rPr>
          <w:rFonts w:ascii="Roboto" w:eastAsia="Times New Roman" w:hAnsi="Roboto" w:cs="Segoe UI"/>
          <w:b/>
          <w:bCs/>
          <w:color w:val="0D4F45"/>
          <w:spacing w:val="-1"/>
          <w:sz w:val="28"/>
          <w:szCs w:val="28"/>
        </w:rPr>
        <w:t>W</w:t>
      </w:r>
      <w:r w:rsidRPr="00E03993">
        <w:rPr>
          <w:rFonts w:ascii="Roboto" w:eastAsia="Times New Roman" w:hAnsi="Roboto" w:cs="Segoe UI"/>
          <w:color w:val="000000"/>
          <w:spacing w:val="-1"/>
          <w:sz w:val="21"/>
          <w:szCs w:val="21"/>
        </w:rPr>
        <w:br/>
      </w:r>
      <w:r w:rsidRPr="00E03993">
        <w:rPr>
          <w:rFonts w:ascii="Roboto" w:eastAsia="Times New Roman" w:hAnsi="Roboto" w:cs="Segoe UI"/>
          <w:b/>
          <w:bCs/>
          <w:i/>
          <w:iCs/>
          <w:color w:val="0D4F45"/>
          <w:spacing w:val="-1"/>
          <w:sz w:val="28"/>
          <w:szCs w:val="28"/>
        </w:rPr>
        <w:t>Essentials of Finance</w:t>
      </w:r>
      <w:r w:rsidRPr="00E03993">
        <w:rPr>
          <w:rFonts w:ascii="Roboto" w:eastAsia="Times New Roman" w:hAnsi="Roboto" w:cs="Segoe UI"/>
          <w:color w:val="000000"/>
          <w:spacing w:val="-1"/>
          <w:sz w:val="21"/>
          <w:szCs w:val="21"/>
        </w:rPr>
        <w:br/>
      </w:r>
      <w:r w:rsidRPr="00E03993">
        <w:rPr>
          <w:rFonts w:ascii="Roboto" w:eastAsia="Times New Roman" w:hAnsi="Roboto" w:cs="Segoe UI"/>
          <w:b/>
          <w:bCs/>
          <w:color w:val="000000"/>
          <w:spacing w:val="-1"/>
          <w:sz w:val="24"/>
          <w:szCs w:val="24"/>
        </w:rPr>
        <w:t>Meeting Information: </w:t>
      </w:r>
      <w:r w:rsidRPr="00E03993">
        <w:rPr>
          <w:rFonts w:ascii="Roboto" w:eastAsia="Times New Roman" w:hAnsi="Roboto" w:cs="Segoe UI"/>
          <w:color w:val="000000"/>
          <w:spacing w:val="-1"/>
          <w:sz w:val="24"/>
          <w:szCs w:val="24"/>
        </w:rPr>
        <w:t>DCOB</w:t>
      </w:r>
      <w:r w:rsidR="00B36FED">
        <w:rPr>
          <w:rFonts w:ascii="Roboto" w:eastAsia="Times New Roman" w:hAnsi="Roboto" w:cs="Segoe UI"/>
          <w:color w:val="000000"/>
          <w:spacing w:val="-1"/>
          <w:sz w:val="24"/>
          <w:szCs w:val="24"/>
        </w:rPr>
        <w:t>263</w:t>
      </w:r>
      <w:r w:rsidRPr="00E03993">
        <w:rPr>
          <w:rFonts w:ascii="Roboto" w:eastAsia="Times New Roman" w:hAnsi="Roboto" w:cs="Segoe UI"/>
          <w:color w:val="000000"/>
          <w:spacing w:val="-1"/>
          <w:sz w:val="24"/>
          <w:szCs w:val="24"/>
        </w:rPr>
        <w:t>; R 06:00PM - 08:50PM; </w:t>
      </w:r>
      <w:r w:rsidRPr="00E03993">
        <w:rPr>
          <w:rFonts w:ascii="Roboto" w:eastAsia="Times New Roman" w:hAnsi="Roboto" w:cs="Segoe UI"/>
          <w:color w:val="000000"/>
          <w:spacing w:val="-1"/>
          <w:sz w:val="21"/>
          <w:szCs w:val="21"/>
        </w:rPr>
        <w:br/>
      </w:r>
      <w:r w:rsidRPr="00E03993">
        <w:rPr>
          <w:rFonts w:ascii="Roboto" w:eastAsia="Times New Roman" w:hAnsi="Roboto" w:cs="Segoe UI"/>
          <w:color w:val="000000"/>
          <w:spacing w:val="-1"/>
          <w:sz w:val="24"/>
          <w:szCs w:val="24"/>
        </w:rPr>
        <w:t>24</w:t>
      </w:r>
      <w:r w:rsidR="00B36FED">
        <w:rPr>
          <w:rFonts w:ascii="Roboto" w:eastAsia="Times New Roman" w:hAnsi="Roboto" w:cs="Segoe UI"/>
          <w:color w:val="000000"/>
          <w:spacing w:val="-1"/>
          <w:sz w:val="24"/>
          <w:szCs w:val="24"/>
        </w:rPr>
        <w:t>FALL</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Instructor</w:t>
      </w:r>
    </w:p>
    <w:p w:rsidR="00E03993" w:rsidRPr="00E03993" w:rsidRDefault="00E03993" w:rsidP="00E03993">
      <w:pPr>
        <w:shd w:val="clear" w:color="auto" w:fill="FFFFFF"/>
        <w:spacing w:after="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Maggie Foley</w:t>
      </w:r>
    </w:p>
    <w:p w:rsidR="00E03993" w:rsidRPr="00E03993" w:rsidRDefault="00E03993" w:rsidP="00E03993">
      <w:pPr>
        <w:shd w:val="clear" w:color="auto" w:fill="FFFFFF"/>
        <w:spacing w:after="0" w:line="240" w:lineRule="auto"/>
        <w:rPr>
          <w:rFonts w:ascii="Roboto" w:eastAsia="Times New Roman" w:hAnsi="Roboto" w:cs="Segoe UI"/>
          <w:color w:val="000000"/>
          <w:spacing w:val="-1"/>
          <w:sz w:val="21"/>
          <w:szCs w:val="21"/>
        </w:rPr>
      </w:pPr>
      <w:r w:rsidRPr="00E03993">
        <w:rPr>
          <w:rFonts w:ascii="Roboto" w:eastAsia="Times New Roman" w:hAnsi="Roboto" w:cs="Segoe UI"/>
          <w:b/>
          <w:bCs/>
          <w:color w:val="000000"/>
          <w:spacing w:val="-1"/>
          <w:sz w:val="21"/>
          <w:szCs w:val="21"/>
        </w:rPr>
        <w:t>Title: </w:t>
      </w:r>
      <w:r w:rsidRPr="00E03993">
        <w:rPr>
          <w:rFonts w:ascii="Roboto" w:eastAsia="Times New Roman" w:hAnsi="Roboto" w:cs="Segoe UI"/>
          <w:color w:val="000000"/>
          <w:spacing w:val="-1"/>
          <w:sz w:val="21"/>
          <w:szCs w:val="21"/>
        </w:rPr>
        <w:t>Associate Professor of Finance</w:t>
      </w:r>
    </w:p>
    <w:p w:rsidR="00E03993" w:rsidRPr="00E03993" w:rsidRDefault="00E03993" w:rsidP="00E03993">
      <w:pPr>
        <w:shd w:val="clear" w:color="auto" w:fill="FFFFFF"/>
        <w:spacing w:after="0" w:line="240" w:lineRule="auto"/>
        <w:rPr>
          <w:rFonts w:ascii="Roboto" w:eastAsia="Times New Roman" w:hAnsi="Roboto" w:cs="Segoe UI"/>
          <w:color w:val="000000"/>
          <w:spacing w:val="-1"/>
          <w:sz w:val="21"/>
          <w:szCs w:val="21"/>
        </w:rPr>
      </w:pPr>
      <w:r w:rsidRPr="00E03993">
        <w:rPr>
          <w:rFonts w:ascii="Roboto" w:eastAsia="Times New Roman" w:hAnsi="Roboto" w:cs="Segoe UI"/>
          <w:b/>
          <w:bCs/>
          <w:color w:val="000000"/>
          <w:spacing w:val="-1"/>
          <w:sz w:val="21"/>
          <w:szCs w:val="21"/>
        </w:rPr>
        <w:t>Email: </w:t>
      </w:r>
      <w:r w:rsidRPr="00E03993">
        <w:rPr>
          <w:rFonts w:ascii="Roboto" w:eastAsia="Times New Roman" w:hAnsi="Roboto" w:cs="Segoe UI"/>
          <w:color w:val="000000"/>
          <w:spacing w:val="-1"/>
          <w:sz w:val="21"/>
          <w:szCs w:val="21"/>
        </w:rPr>
        <w:t>mfoley3@ju.edu</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b/>
          <w:bCs/>
          <w:color w:val="000000"/>
          <w:spacing w:val="-1"/>
          <w:sz w:val="21"/>
          <w:szCs w:val="21"/>
        </w:rPr>
        <w:t>Office Hours: </w:t>
      </w:r>
      <w:r w:rsidRPr="00E03993">
        <w:rPr>
          <w:rFonts w:ascii="Roboto" w:eastAsia="Times New Roman" w:hAnsi="Roboto" w:cs="Segoe UI"/>
          <w:color w:val="000000"/>
          <w:spacing w:val="-1"/>
          <w:sz w:val="21"/>
          <w:szCs w:val="21"/>
        </w:rPr>
        <w:t xml:space="preserve">TR </w:t>
      </w:r>
      <w:r w:rsidR="00B36FED">
        <w:rPr>
          <w:rFonts w:ascii="Roboto" w:eastAsia="Times New Roman" w:hAnsi="Roboto" w:cs="Segoe UI"/>
          <w:color w:val="000000"/>
          <w:spacing w:val="-1"/>
          <w:sz w:val="21"/>
          <w:szCs w:val="21"/>
        </w:rPr>
        <w:t>2:00 - 4</w:t>
      </w:r>
      <w:r w:rsidRPr="00E03993">
        <w:rPr>
          <w:rFonts w:ascii="Roboto" w:eastAsia="Times New Roman" w:hAnsi="Roboto" w:cs="Segoe UI"/>
          <w:color w:val="000000"/>
          <w:spacing w:val="-1"/>
          <w:sz w:val="21"/>
          <w:szCs w:val="21"/>
        </w:rPr>
        <w:t>:00 pm</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i/>
          <w:iCs/>
          <w:color w:val="000000"/>
          <w:spacing w:val="-1"/>
          <w:sz w:val="20"/>
          <w:szCs w:val="20"/>
        </w:rPr>
        <w:t>This syllabus is informational in nature and is not an express or implied contract. It is subject to change due to unforeseen circumstances, as a result of any circumstance outside the University’s control, or as other needs arise. If, in the University’s sole discretion, public health conditions or any other matter affecting the health, safety, upkeep, or wellbeing of our campus community or operations requires the University to move to remote teaching, alternative assignments may be provided so that the learning objectives for the course, as determined by the faculty and the University, can still be met. The University does not guarantee specific in-person, on-campus classes, activities, opportunities, or services or any other particular format, timing, or location of education, classes, activities, or services.</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i/>
          <w:iCs/>
          <w:color w:val="000000"/>
          <w:spacing w:val="-1"/>
          <w:sz w:val="20"/>
          <w:szCs w:val="20"/>
        </w:rPr>
        <w:t>Fundamental to Jacksonville University’s mission is support for an environment where divergent ideas, theories, and philosophies can be openly exchanged and critically evaluated. Consistent with these principles and the concept of Academic Freedom, this course may involve the discussion of ideas that you find uncomfortable, disagreeable, or even offensive. These ideas are intended to be presented in an objective manner, they are not intended to persuade, and are not an endorsement of what you should personally believe.</w:t>
      </w:r>
    </w:p>
    <w:p w:rsidR="00E03993" w:rsidRPr="00E03993" w:rsidRDefault="00E03993" w:rsidP="00E03993">
      <w:pPr>
        <w:shd w:val="clear" w:color="auto" w:fill="FFFFFF"/>
        <w:spacing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i/>
          <w:iCs/>
          <w:color w:val="000000"/>
          <w:spacing w:val="-1"/>
          <w:sz w:val="20"/>
          <w:szCs w:val="20"/>
        </w:rPr>
        <w:t xml:space="preserve">Jacksonville University values diversity, equity, and inclusion and strives to create a welcoming community where all stakeholders feel valued and a sense of belonging. We believe in lifelong learning and preparing globally-minded citizens for the real world. We recruit students, faculty, staff, and leaders from all over the globe and we respect differences in ability, age, appearance, athletic and student organization involvement, ethnicity, faith, gender, gender expression, immigration status, language, military/veteran status, nationality, political ideology, race, religion, talent, </w:t>
      </w:r>
      <w:proofErr w:type="gramStart"/>
      <w:r w:rsidRPr="00E03993">
        <w:rPr>
          <w:rFonts w:ascii="Roboto" w:eastAsia="Times New Roman" w:hAnsi="Roboto" w:cs="Segoe UI"/>
          <w:i/>
          <w:iCs/>
          <w:color w:val="000000"/>
          <w:spacing w:val="-1"/>
          <w:sz w:val="20"/>
          <w:szCs w:val="20"/>
        </w:rPr>
        <w:t>sex</w:t>
      </w:r>
      <w:proofErr w:type="gramEnd"/>
      <w:r w:rsidRPr="00E03993">
        <w:rPr>
          <w:rFonts w:ascii="Roboto" w:eastAsia="Times New Roman" w:hAnsi="Roboto" w:cs="Segoe UI"/>
          <w:i/>
          <w:iCs/>
          <w:color w:val="000000"/>
          <w:spacing w:val="-1"/>
          <w:sz w:val="20"/>
          <w:szCs w:val="20"/>
        </w:rPr>
        <w:t>, sexuality, socio-economic status, and other personal identities and experiences. </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i/>
          <w:iCs/>
          <w:color w:val="000000"/>
          <w:spacing w:val="-1"/>
          <w:sz w:val="20"/>
          <w:szCs w:val="20"/>
        </w:rPr>
        <w:t>Jacksonville University is an equal-opportunity institution and prohibits discrimination. We consider each stakeholder to be a key player in Jacksonville University's civic responsibility and commitment to this work. </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i/>
          <w:iCs/>
          <w:color w:val="000000"/>
          <w:spacing w:val="-1"/>
          <w:sz w:val="20"/>
          <w:szCs w:val="20"/>
        </w:rPr>
        <w:t>The non-discrimination policy can also be found on the </w:t>
      </w:r>
      <w:hyperlink r:id="rId5" w:tgtFrame="_blank" w:history="1">
        <w:r w:rsidRPr="00E03993">
          <w:rPr>
            <w:rFonts w:ascii="Roboto" w:eastAsia="Times New Roman" w:hAnsi="Roboto" w:cs="Segoe UI"/>
            <w:i/>
            <w:iCs/>
            <w:color w:val="0000FF"/>
            <w:spacing w:val="-1"/>
            <w:sz w:val="20"/>
            <w:szCs w:val="20"/>
            <w:u w:val="single"/>
          </w:rPr>
          <w:t>Green Pages</w:t>
        </w:r>
      </w:hyperlink>
      <w:r w:rsidRPr="00E03993">
        <w:rPr>
          <w:rFonts w:ascii="Roboto" w:eastAsia="Times New Roman" w:hAnsi="Roboto" w:cs="Segoe UI"/>
          <w:i/>
          <w:iCs/>
          <w:color w:val="000000"/>
          <w:spacing w:val="-1"/>
          <w:sz w:val="20"/>
          <w:szCs w:val="20"/>
        </w:rPr>
        <w:t>.</w:t>
      </w:r>
    </w:p>
    <w:p w:rsidR="00E03993" w:rsidRPr="00E03993" w:rsidRDefault="00E03993" w:rsidP="00E03993">
      <w:pPr>
        <w:shd w:val="clear" w:color="auto" w:fill="FFFFFF"/>
        <w:spacing w:before="100" w:beforeAutospacing="1"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 </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Course Description</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Designed specifically for graduate program students needing a finance prerequisite for graduate course work, this is an accelerated, 8-week, graduate program foundation course in financial management. This course examines the principles and analytical techniques applicable to financial management of a firm. Topics include the time-value-of money, risk and return, valuation of debt and equity securities, capital budgeting, cost of capital and financial analysis.</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Course Objectives/Learning Outcomes</w:t>
      </w:r>
    </w:p>
    <w:p w:rsidR="00E03993" w:rsidRPr="00E03993" w:rsidRDefault="00E03993" w:rsidP="00E03993">
      <w:pPr>
        <w:shd w:val="clear" w:color="auto" w:fill="FFFFFF"/>
        <w:spacing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lastRenderedPageBreak/>
        <w:t>After completing this course, students are expected to competently: </w:t>
      </w:r>
    </w:p>
    <w:p w:rsidR="00E03993" w:rsidRPr="00E03993" w:rsidRDefault="00E03993" w:rsidP="00E03993">
      <w:pPr>
        <w:numPr>
          <w:ilvl w:val="0"/>
          <w:numId w:val="1"/>
        </w:numPr>
        <w:shd w:val="clear" w:color="auto" w:fill="FFFFFF"/>
        <w:spacing w:before="96" w:after="96"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Develop knowledge of foundational elements of corporate financial management including firm financial decisions, theories of capital budgeting, financial decision-making, and value creation/destruction.</w:t>
      </w:r>
    </w:p>
    <w:p w:rsidR="00E03993" w:rsidRPr="00E03993" w:rsidRDefault="00E03993" w:rsidP="00E03993">
      <w:pPr>
        <w:numPr>
          <w:ilvl w:val="0"/>
          <w:numId w:val="1"/>
        </w:numPr>
        <w:shd w:val="clear" w:color="auto" w:fill="FFFFFF"/>
        <w:spacing w:before="96" w:after="96"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Explore the institutional framework of money and capital markets and the nature of financial claims exchanged therein</w:t>
      </w:r>
    </w:p>
    <w:p w:rsidR="00E03993" w:rsidRPr="00E03993" w:rsidRDefault="00E03993" w:rsidP="00E03993">
      <w:pPr>
        <w:numPr>
          <w:ilvl w:val="0"/>
          <w:numId w:val="1"/>
        </w:numPr>
        <w:shd w:val="clear" w:color="auto" w:fill="FFFFFF"/>
        <w:spacing w:before="96" w:after="96"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Learn the tools firms use to value their financial assets, and how to use those tools to improve financing and investment decisions.</w:t>
      </w:r>
    </w:p>
    <w:p w:rsidR="00E03993" w:rsidRPr="00E03993" w:rsidRDefault="00E03993" w:rsidP="00E03993">
      <w:pPr>
        <w:numPr>
          <w:ilvl w:val="0"/>
          <w:numId w:val="1"/>
        </w:numPr>
        <w:shd w:val="clear" w:color="auto" w:fill="FFFFFF"/>
        <w:spacing w:before="96" w:after="96"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Develop a conceptual framework within which the firm's investment and financing decisions may be examined in light of maximizing the value of the firm to shareholders</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 </w:t>
      </w:r>
    </w:p>
    <w:p w:rsidR="00E03993" w:rsidRPr="00E03993" w:rsidRDefault="00E03993" w:rsidP="00E03993">
      <w:pPr>
        <w:shd w:val="clear" w:color="auto" w:fill="FFFFFF"/>
        <w:spacing w:before="100" w:beforeAutospacing="1" w:after="150" w:line="240" w:lineRule="auto"/>
        <w:rPr>
          <w:rFonts w:ascii="Roboto" w:eastAsia="Times New Roman" w:hAnsi="Roboto" w:cs="Segoe UI"/>
          <w:color w:val="000000"/>
          <w:spacing w:val="-1"/>
          <w:sz w:val="21"/>
          <w:szCs w:val="21"/>
        </w:rPr>
      </w:pP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Class Format</w:t>
      </w:r>
    </w:p>
    <w:p w:rsidR="00E03993" w:rsidRPr="00E03993" w:rsidRDefault="00E03993" w:rsidP="00E03993">
      <w:pPr>
        <w:numPr>
          <w:ilvl w:val="0"/>
          <w:numId w:val="2"/>
        </w:numPr>
        <w:shd w:val="clear" w:color="auto" w:fill="FFFFFF"/>
        <w:spacing w:before="96" w:after="96"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Lecture will be integrated with student discussions </w:t>
      </w:r>
    </w:p>
    <w:p w:rsidR="00E03993" w:rsidRPr="00E03993" w:rsidRDefault="00E03993" w:rsidP="00E03993">
      <w:pPr>
        <w:numPr>
          <w:ilvl w:val="0"/>
          <w:numId w:val="2"/>
        </w:numPr>
        <w:shd w:val="clear" w:color="auto" w:fill="FFFFFF"/>
        <w:spacing w:before="96" w:after="96"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Students will be expected to participate in class </w:t>
      </w:r>
    </w:p>
    <w:p w:rsidR="00B36FED" w:rsidRDefault="00B36FED" w:rsidP="00E03993">
      <w:pPr>
        <w:shd w:val="clear" w:color="auto" w:fill="FFFFFF"/>
        <w:spacing w:after="100" w:afterAutospacing="1" w:line="240" w:lineRule="auto"/>
        <w:rPr>
          <w:rFonts w:ascii="Roboto" w:eastAsia="Times New Roman" w:hAnsi="Roboto" w:cs="Segoe UI"/>
          <w:b/>
          <w:bCs/>
          <w:color w:val="000000"/>
          <w:spacing w:val="-1"/>
          <w:sz w:val="21"/>
          <w:szCs w:val="21"/>
        </w:rPr>
      </w:pPr>
    </w:p>
    <w:p w:rsidR="00E03993" w:rsidRPr="00E03993" w:rsidRDefault="00E03993" w:rsidP="00E03993">
      <w:pPr>
        <w:shd w:val="clear" w:color="auto" w:fill="FFFFFF"/>
        <w:spacing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b/>
          <w:bCs/>
          <w:color w:val="000000"/>
          <w:spacing w:val="-1"/>
          <w:sz w:val="21"/>
          <w:szCs w:val="21"/>
        </w:rPr>
        <w:t>RESOURCES</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Class website:</w:t>
      </w:r>
      <w:r w:rsidR="00B36FED">
        <w:rPr>
          <w:rFonts w:ascii="Roboto" w:eastAsia="Times New Roman" w:hAnsi="Roboto" w:cs="Segoe UI"/>
          <w:color w:val="000000"/>
          <w:spacing w:val="-1"/>
          <w:sz w:val="21"/>
          <w:szCs w:val="21"/>
        </w:rPr>
        <w:t xml:space="preserve"> </w:t>
      </w:r>
      <w:r w:rsidRPr="00E03993">
        <w:rPr>
          <w:rFonts w:ascii="Roboto" w:eastAsia="Times New Roman" w:hAnsi="Roboto" w:cs="Segoe UI"/>
          <w:color w:val="000000"/>
          <w:spacing w:val="-1"/>
          <w:sz w:val="21"/>
          <w:szCs w:val="21"/>
        </w:rPr>
        <w:t>https://www.jufinance.com/fin509_2</w:t>
      </w:r>
      <w:r w:rsidR="00B36FED">
        <w:rPr>
          <w:rFonts w:ascii="Roboto" w:eastAsia="Times New Roman" w:hAnsi="Roboto" w:cs="Segoe UI"/>
          <w:color w:val="000000"/>
          <w:spacing w:val="-1"/>
          <w:sz w:val="21"/>
          <w:szCs w:val="21"/>
        </w:rPr>
        <w:t>4f</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Or search for the class website from the main website www.jufinance.com</w:t>
      </w:r>
    </w:p>
    <w:p w:rsidR="00E03993" w:rsidRPr="00E03993" w:rsidRDefault="00E03993" w:rsidP="00E03993">
      <w:pPr>
        <w:shd w:val="clear" w:color="auto" w:fill="FFFFFF"/>
        <w:spacing w:before="100" w:beforeAutospacing="1"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The required course materials and the suggestive reading materials, such as Wall Street Journal articles, will be posted on the course website. </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Required Texts &amp; Materials</w:t>
      </w:r>
    </w:p>
    <w:p w:rsidR="00E03993" w:rsidRPr="00E03993" w:rsidRDefault="00E03993" w:rsidP="00E03993">
      <w:pPr>
        <w:shd w:val="clear" w:color="auto" w:fill="FFFFFF"/>
        <w:spacing w:after="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https://ju.bncollege.com/course-material/course-finder</w:t>
      </w:r>
    </w:p>
    <w:p w:rsidR="00E03993" w:rsidRPr="00E03993" w:rsidRDefault="00E03993" w:rsidP="00E03993">
      <w:pPr>
        <w:shd w:val="clear" w:color="auto" w:fill="FFFFFF"/>
        <w:spacing w:after="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Fundamentals of corporate finance</w:t>
      </w:r>
    </w:p>
    <w:p w:rsidR="00E03993" w:rsidRPr="00E03993" w:rsidRDefault="00E03993" w:rsidP="00E03993">
      <w:pPr>
        <w:shd w:val="clear" w:color="auto" w:fill="FFFFFF"/>
        <w:spacing w:after="0" w:line="240" w:lineRule="auto"/>
        <w:rPr>
          <w:rFonts w:ascii="Roboto" w:eastAsia="Times New Roman" w:hAnsi="Roboto" w:cs="Segoe UI"/>
          <w:color w:val="000000"/>
          <w:spacing w:val="-1"/>
          <w:sz w:val="21"/>
          <w:szCs w:val="21"/>
        </w:rPr>
      </w:pPr>
      <w:r w:rsidRPr="00E03993">
        <w:rPr>
          <w:rFonts w:ascii="Roboto" w:eastAsia="Times New Roman" w:hAnsi="Roboto" w:cs="Segoe UI"/>
          <w:b/>
          <w:bCs/>
          <w:color w:val="000000"/>
          <w:spacing w:val="-1"/>
          <w:sz w:val="21"/>
          <w:szCs w:val="21"/>
        </w:rPr>
        <w:t>ISBN: </w:t>
      </w:r>
      <w:r w:rsidRPr="00E03993">
        <w:rPr>
          <w:rFonts w:ascii="Roboto" w:eastAsia="Times New Roman" w:hAnsi="Roboto" w:cs="Segoe UI"/>
          <w:color w:val="000000"/>
          <w:spacing w:val="-1"/>
          <w:sz w:val="21"/>
          <w:szCs w:val="21"/>
        </w:rPr>
        <w:t xml:space="preserve">ISBN-13 </w:t>
      </w:r>
      <w:proofErr w:type="gramStart"/>
      <w:r w:rsidRPr="00E03993">
        <w:rPr>
          <w:rFonts w:ascii="Roboto" w:eastAsia="Times New Roman" w:hAnsi="Roboto" w:cs="Segoe UI"/>
          <w:color w:val="000000"/>
          <w:spacing w:val="-1"/>
          <w:sz w:val="21"/>
          <w:szCs w:val="21"/>
        </w:rPr>
        <w:t>‏ :</w:t>
      </w:r>
      <w:proofErr w:type="gramEnd"/>
      <w:r w:rsidRPr="00E03993">
        <w:rPr>
          <w:rFonts w:ascii="Roboto" w:eastAsia="Times New Roman" w:hAnsi="Roboto" w:cs="Segoe UI"/>
          <w:color w:val="000000"/>
          <w:spacing w:val="-1"/>
          <w:sz w:val="21"/>
          <w:szCs w:val="21"/>
        </w:rPr>
        <w:t xml:space="preserve"> ‎ 978-1260772395</w:t>
      </w:r>
    </w:p>
    <w:p w:rsidR="00E03993" w:rsidRPr="00E03993" w:rsidRDefault="00E03993" w:rsidP="00E03993">
      <w:pPr>
        <w:shd w:val="clear" w:color="auto" w:fill="FFFFFF"/>
        <w:spacing w:after="0" w:line="240" w:lineRule="auto"/>
        <w:rPr>
          <w:rFonts w:ascii="Roboto" w:eastAsia="Times New Roman" w:hAnsi="Roboto" w:cs="Segoe UI"/>
          <w:color w:val="000000"/>
          <w:spacing w:val="-1"/>
          <w:sz w:val="21"/>
          <w:szCs w:val="21"/>
        </w:rPr>
      </w:pPr>
      <w:r w:rsidRPr="00E03993">
        <w:rPr>
          <w:rFonts w:ascii="Roboto" w:eastAsia="Times New Roman" w:hAnsi="Roboto" w:cs="Segoe UI"/>
          <w:b/>
          <w:bCs/>
          <w:color w:val="000000"/>
          <w:spacing w:val="-1"/>
          <w:sz w:val="21"/>
          <w:szCs w:val="21"/>
        </w:rPr>
        <w:t>Authors: </w:t>
      </w:r>
      <w:r w:rsidRPr="00E03993">
        <w:rPr>
          <w:rFonts w:ascii="Roboto" w:eastAsia="Times New Roman" w:hAnsi="Roboto" w:cs="Segoe UI"/>
          <w:color w:val="000000"/>
          <w:spacing w:val="-1"/>
          <w:sz w:val="21"/>
          <w:szCs w:val="21"/>
        </w:rPr>
        <w:t xml:space="preserve">Ross, </w:t>
      </w:r>
      <w:proofErr w:type="spellStart"/>
      <w:r w:rsidRPr="00E03993">
        <w:rPr>
          <w:rFonts w:ascii="Roboto" w:eastAsia="Times New Roman" w:hAnsi="Roboto" w:cs="Segoe UI"/>
          <w:color w:val="000000"/>
          <w:spacing w:val="-1"/>
          <w:sz w:val="21"/>
          <w:szCs w:val="21"/>
        </w:rPr>
        <w:t>Westerfield</w:t>
      </w:r>
      <w:proofErr w:type="spellEnd"/>
      <w:r w:rsidRPr="00E03993">
        <w:rPr>
          <w:rFonts w:ascii="Roboto" w:eastAsia="Times New Roman" w:hAnsi="Roboto" w:cs="Segoe UI"/>
          <w:color w:val="000000"/>
          <w:spacing w:val="-1"/>
          <w:sz w:val="21"/>
          <w:szCs w:val="21"/>
        </w:rPr>
        <w:t>, Jordan</w:t>
      </w:r>
    </w:p>
    <w:p w:rsidR="00E03993" w:rsidRPr="00E03993" w:rsidRDefault="00E03993" w:rsidP="00E03993">
      <w:pPr>
        <w:shd w:val="clear" w:color="auto" w:fill="FFFFFF"/>
        <w:spacing w:after="0" w:line="240" w:lineRule="auto"/>
        <w:rPr>
          <w:rFonts w:ascii="Roboto" w:eastAsia="Times New Roman" w:hAnsi="Roboto" w:cs="Segoe UI"/>
          <w:color w:val="000000"/>
          <w:spacing w:val="-1"/>
          <w:sz w:val="21"/>
          <w:szCs w:val="21"/>
        </w:rPr>
      </w:pPr>
      <w:r w:rsidRPr="00E03993">
        <w:rPr>
          <w:rFonts w:ascii="Roboto" w:eastAsia="Times New Roman" w:hAnsi="Roboto" w:cs="Segoe UI"/>
          <w:b/>
          <w:bCs/>
          <w:color w:val="000000"/>
          <w:spacing w:val="-1"/>
          <w:sz w:val="21"/>
          <w:szCs w:val="21"/>
        </w:rPr>
        <w:t>Publisher: </w:t>
      </w:r>
      <w:r w:rsidRPr="00E03993">
        <w:rPr>
          <w:rFonts w:ascii="Roboto" w:eastAsia="Times New Roman" w:hAnsi="Roboto" w:cs="Segoe UI"/>
          <w:color w:val="000000"/>
          <w:spacing w:val="-1"/>
          <w:sz w:val="21"/>
          <w:szCs w:val="21"/>
        </w:rPr>
        <w:t>McGraw Hill</w:t>
      </w:r>
    </w:p>
    <w:p w:rsidR="00E03993" w:rsidRPr="00E03993" w:rsidRDefault="00E03993" w:rsidP="00E03993">
      <w:pPr>
        <w:shd w:val="clear" w:color="auto" w:fill="FFFFFF"/>
        <w:spacing w:after="0" w:line="240" w:lineRule="auto"/>
        <w:rPr>
          <w:rFonts w:ascii="Roboto" w:eastAsia="Times New Roman" w:hAnsi="Roboto" w:cs="Segoe UI"/>
          <w:color w:val="000000"/>
          <w:spacing w:val="-1"/>
          <w:sz w:val="21"/>
          <w:szCs w:val="21"/>
        </w:rPr>
      </w:pPr>
      <w:r w:rsidRPr="00E03993">
        <w:rPr>
          <w:rFonts w:ascii="Roboto" w:eastAsia="Times New Roman" w:hAnsi="Roboto" w:cs="Segoe UI"/>
          <w:b/>
          <w:bCs/>
          <w:color w:val="000000"/>
          <w:spacing w:val="-1"/>
          <w:sz w:val="21"/>
          <w:szCs w:val="21"/>
        </w:rPr>
        <w:t>Publication Date: </w:t>
      </w:r>
      <w:r w:rsidRPr="00E03993">
        <w:rPr>
          <w:rFonts w:ascii="Roboto" w:eastAsia="Times New Roman" w:hAnsi="Roboto" w:cs="Segoe UI"/>
          <w:color w:val="000000"/>
          <w:spacing w:val="-1"/>
          <w:sz w:val="21"/>
          <w:szCs w:val="21"/>
        </w:rPr>
        <w:t>2021</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b/>
          <w:bCs/>
          <w:color w:val="000000"/>
          <w:spacing w:val="-1"/>
          <w:sz w:val="21"/>
          <w:szCs w:val="21"/>
        </w:rPr>
        <w:t>Edition: </w:t>
      </w:r>
      <w:r w:rsidRPr="00E03993">
        <w:rPr>
          <w:rFonts w:ascii="Roboto" w:eastAsia="Times New Roman" w:hAnsi="Roboto" w:cs="Segoe UI"/>
          <w:color w:val="000000"/>
          <w:spacing w:val="-1"/>
          <w:sz w:val="21"/>
          <w:szCs w:val="21"/>
        </w:rPr>
        <w:t>13th</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Grading</w:t>
      </w:r>
    </w:p>
    <w:tbl>
      <w:tblPr>
        <w:tblW w:w="9510" w:type="dxa"/>
        <w:tblCellMar>
          <w:top w:w="15" w:type="dxa"/>
          <w:left w:w="15" w:type="dxa"/>
          <w:bottom w:w="15" w:type="dxa"/>
          <w:right w:w="15" w:type="dxa"/>
        </w:tblCellMar>
        <w:tblLook w:val="04A0"/>
      </w:tblPr>
      <w:tblGrid>
        <w:gridCol w:w="3170"/>
        <w:gridCol w:w="3170"/>
        <w:gridCol w:w="3170"/>
      </w:tblGrid>
      <w:tr w:rsidR="00E03993" w:rsidRPr="00E03993" w:rsidTr="00E0399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rsidR="00E03993" w:rsidRPr="00E03993" w:rsidRDefault="00E03993" w:rsidP="00E03993">
            <w:pPr>
              <w:spacing w:after="0" w:line="240" w:lineRule="auto"/>
              <w:jc w:val="center"/>
              <w:rPr>
                <w:rFonts w:ascii="Times New Roman" w:eastAsia="Times New Roman" w:hAnsi="Times New Roman" w:cs="Times New Roman"/>
                <w:b/>
                <w:bCs/>
                <w:sz w:val="24"/>
                <w:szCs w:val="24"/>
              </w:rPr>
            </w:pPr>
            <w:r w:rsidRPr="00E03993">
              <w:rPr>
                <w:rFonts w:ascii="Times New Roman" w:eastAsia="Times New Roman" w:hAnsi="Times New Roman" w:cs="Times New Roman"/>
                <w:b/>
                <w:bCs/>
                <w:sz w:val="24"/>
                <w:szCs w:val="24"/>
              </w:rPr>
              <w:t>Point Total</w:t>
            </w:r>
          </w:p>
        </w:tc>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rsidR="00E03993" w:rsidRPr="00E03993" w:rsidRDefault="00E03993" w:rsidP="00E03993">
            <w:pPr>
              <w:spacing w:after="0" w:line="240" w:lineRule="auto"/>
              <w:jc w:val="center"/>
              <w:rPr>
                <w:rFonts w:ascii="Times New Roman" w:eastAsia="Times New Roman" w:hAnsi="Times New Roman" w:cs="Times New Roman"/>
                <w:b/>
                <w:bCs/>
                <w:sz w:val="24"/>
                <w:szCs w:val="24"/>
              </w:rPr>
            </w:pPr>
            <w:r w:rsidRPr="00E03993">
              <w:rPr>
                <w:rFonts w:ascii="Times New Roman" w:eastAsia="Times New Roman" w:hAnsi="Times New Roman" w:cs="Times New Roman"/>
                <w:b/>
                <w:bCs/>
                <w:sz w:val="24"/>
                <w:szCs w:val="24"/>
              </w:rPr>
              <w:t>Letter Grade</w:t>
            </w:r>
          </w:p>
        </w:tc>
        <w:tc>
          <w:tcPr>
            <w:tcW w:w="0" w:type="auto"/>
            <w:tcBorders>
              <w:top w:val="single" w:sz="6" w:space="0" w:color="DDDDDD"/>
              <w:left w:val="single" w:sz="6" w:space="0" w:color="DDDDDD"/>
              <w:bottom w:val="single" w:sz="6" w:space="0" w:color="DDDDDD"/>
              <w:right w:val="single" w:sz="6" w:space="0" w:color="DDDDDD"/>
            </w:tcBorders>
            <w:shd w:val="clear" w:color="auto" w:fill="ECECEC"/>
            <w:vAlign w:val="center"/>
            <w:hideMark/>
          </w:tcPr>
          <w:p w:rsidR="00E03993" w:rsidRPr="00E03993" w:rsidRDefault="00E03993" w:rsidP="00E03993">
            <w:pPr>
              <w:spacing w:after="0" w:line="240" w:lineRule="auto"/>
              <w:jc w:val="center"/>
              <w:rPr>
                <w:rFonts w:ascii="Times New Roman" w:eastAsia="Times New Roman" w:hAnsi="Times New Roman" w:cs="Times New Roman"/>
                <w:b/>
                <w:bCs/>
                <w:sz w:val="24"/>
                <w:szCs w:val="24"/>
              </w:rPr>
            </w:pPr>
            <w:r w:rsidRPr="00E03993">
              <w:rPr>
                <w:rFonts w:ascii="Times New Roman" w:eastAsia="Times New Roman" w:hAnsi="Times New Roman" w:cs="Times New Roman"/>
                <w:b/>
                <w:bCs/>
                <w:sz w:val="24"/>
                <w:szCs w:val="24"/>
              </w:rPr>
              <w:t>% of Total Course Points</w:t>
            </w: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90 - 100</w:t>
            </w:r>
          </w:p>
        </w:tc>
        <w:tc>
          <w:tcPr>
            <w:tcW w:w="3124" w:type="dxa"/>
            <w:tcBorders>
              <w:top w:val="single" w:sz="6" w:space="0" w:color="DDDDDD"/>
              <w:left w:val="single" w:sz="6" w:space="0" w:color="DDDDDD"/>
              <w:bottom w:val="single" w:sz="6" w:space="0" w:color="DDDDDD"/>
              <w:right w:val="single" w:sz="6" w:space="0" w:color="DDDDDD"/>
            </w:tcBorders>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A</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90 - 100%</w:t>
            </w: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89 - 90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A- </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89 - 90%</w:t>
            </w: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lastRenderedPageBreak/>
              <w:t>87-89</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B+</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87 - 89%</w:t>
            </w: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80-87</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B</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80 - 87%</w:t>
            </w: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79 - 80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B-</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79 - 80%</w:t>
            </w: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77- 79</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C+</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77 - 79%</w:t>
            </w: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70 - 77</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C</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70 - 77%</w:t>
            </w: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69 - 70</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C-</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69 - 70%</w:t>
            </w: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Less than 69</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F</w:t>
            </w: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Less than 69%</w:t>
            </w: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p>
        </w:tc>
      </w:tr>
      <w:tr w:rsidR="00E03993" w:rsidRPr="00E03993" w:rsidTr="00E03993">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p>
        </w:tc>
        <w:tc>
          <w:tcPr>
            <w:tcW w:w="3124" w:type="dxa"/>
            <w:tcBorders>
              <w:top w:val="single" w:sz="6" w:space="0" w:color="DDDDDD"/>
              <w:left w:val="single" w:sz="6" w:space="0" w:color="DDDDDD"/>
              <w:bottom w:val="single" w:sz="6" w:space="0" w:color="DDDDDD"/>
              <w:right w:val="single" w:sz="6" w:space="0" w:color="DDDDDD"/>
            </w:tcBorders>
            <w:vAlign w:val="center"/>
            <w:hideMark/>
          </w:tcPr>
          <w:p w:rsidR="00E03993" w:rsidRPr="00E03993" w:rsidRDefault="00E03993" w:rsidP="00E03993">
            <w:pPr>
              <w:spacing w:after="0" w:line="240" w:lineRule="auto"/>
              <w:jc w:val="center"/>
              <w:rPr>
                <w:rFonts w:ascii="Times New Roman" w:eastAsia="Times New Roman" w:hAnsi="Times New Roman" w:cs="Times New Roman"/>
                <w:sz w:val="24"/>
                <w:szCs w:val="24"/>
              </w:rPr>
            </w:pPr>
          </w:p>
        </w:tc>
      </w:tr>
    </w:tbl>
    <w:p w:rsidR="00E03993" w:rsidRPr="00E03993" w:rsidRDefault="00E03993" w:rsidP="00E03993">
      <w:pPr>
        <w:shd w:val="clear" w:color="auto" w:fill="FFFFFF"/>
        <w:spacing w:after="100" w:afterAutospacing="1" w:line="240" w:lineRule="auto"/>
        <w:rPr>
          <w:rFonts w:ascii="Roboto" w:eastAsia="Times New Roman" w:hAnsi="Roboto" w:cs="Segoe UI"/>
          <w:color w:val="000000"/>
          <w:spacing w:val="-1"/>
          <w:sz w:val="21"/>
          <w:szCs w:val="21"/>
        </w:rPr>
      </w:pP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The evaluation consists of the following components (100%):</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1. Five Weekly Assignments: 20%</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There are five weekly assignments in the course. The assignments are designed to help you understand the course materials and prepare for the exams.</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In terms of the level of difficulty, the exam questions will be very similar to the homework problems, especially for calculation type of questions. Your answers to each chapter’s homework problems should be typed and submitted via the course website in Blackboard by midnight on Sunday, the last day of that week. </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Grading on homework assignments will be based on both efforts and quality, (e.g. even if your answers were all wrong you can still get at least half of the credit for attempting all questions). So it’s important that you attempt all questions and submit on time.</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 xml:space="preserve"> 2. Five quizzes: </w:t>
      </w:r>
      <w:r w:rsidR="00B36FED">
        <w:rPr>
          <w:rFonts w:ascii="Roboto" w:eastAsia="Times New Roman" w:hAnsi="Roboto" w:cs="Segoe UI"/>
          <w:color w:val="000000"/>
          <w:spacing w:val="-1"/>
          <w:sz w:val="21"/>
          <w:szCs w:val="21"/>
        </w:rPr>
        <w:t>30</w:t>
      </w:r>
      <w:r w:rsidRPr="00E03993">
        <w:rPr>
          <w:rFonts w:ascii="Roboto" w:eastAsia="Times New Roman" w:hAnsi="Roboto" w:cs="Segoe UI"/>
          <w:color w:val="000000"/>
          <w:spacing w:val="-1"/>
          <w:sz w:val="21"/>
          <w:szCs w:val="21"/>
        </w:rPr>
        <w:t>%</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There will be five quizzes. Each quiz will last for 120 minutes. You will choose to take the quiz any time during the scheduled weekend. But once started, you must finish the quiz within the specified time period. So before taking each quiz, please check your schedule carefully to make sure you will have an uninterrupted two hour time span to finish the quiz.</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 3. Final Exam: 40%</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The final exam is an open book exam. The final will last for 120 minutes. You can choose to take the tests any time during the scheduled exam week. But once started, you must finish the test within the specified time period. So before taking each test, please check your schedule carefully to make sure you will have an uninterrupted three- or four-hour time span to finish the test.</w:t>
      </w:r>
    </w:p>
    <w:p w:rsidR="00E03993" w:rsidRPr="00E03993" w:rsidRDefault="00E03993" w:rsidP="00E03993">
      <w:pPr>
        <w:shd w:val="clear" w:color="auto" w:fill="FFFFFF"/>
        <w:spacing w:before="100" w:beforeAutospacing="1"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 4. Three Discussions: 1</w:t>
      </w:r>
      <w:r w:rsidR="00B36FED">
        <w:rPr>
          <w:rFonts w:ascii="Roboto" w:eastAsia="Times New Roman" w:hAnsi="Roboto" w:cs="Segoe UI"/>
          <w:color w:val="000000"/>
          <w:spacing w:val="-1"/>
          <w:sz w:val="21"/>
          <w:szCs w:val="21"/>
        </w:rPr>
        <w:t>0</w:t>
      </w:r>
      <w:r w:rsidRPr="00E03993">
        <w:rPr>
          <w:rFonts w:ascii="Roboto" w:eastAsia="Times New Roman" w:hAnsi="Roboto" w:cs="Segoe UI"/>
          <w:color w:val="000000"/>
          <w:spacing w:val="-1"/>
          <w:sz w:val="21"/>
          <w:szCs w:val="21"/>
        </w:rPr>
        <w:t>%</w:t>
      </w:r>
    </w:p>
    <w:p w:rsidR="00E03993" w:rsidRPr="00E03993" w:rsidRDefault="00E03993" w:rsidP="00E03993">
      <w:pPr>
        <w:shd w:val="clear" w:color="auto" w:fill="FFFFFF"/>
        <w:spacing w:before="100" w:beforeAutospacing="1"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There are three discussions in the course. You are required to answer each question and also reply to other students’ comments. The comments and replies will be graded based on the relevancy to the questions and clarity.</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Attendance Policy</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lastRenderedPageBreak/>
        <w:t>Students are asked to sign an attendance sheet at the beginning of each class, although no formal penalty will be assessed for poor attendance. Due to the uncertainty that COVID-19 presents, extended absences may be necessary due to either illness or quarantine. Please work with the Student Life office to report your individual situation. </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Make-Up Exams/Assignments</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Students who miss an assignment or exam for a valid reason must present documentation (from a medical doctor, a coach, a representative from student life, or other university official) to make it up. Students should notify the instructor before the exam to indicate that they will be missing the exam.</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Using Electronic Devices</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The use of laptop computers, tablets, cell phones, or any other electronic devices during face-to-face class sessions is generally not allowed unless there are specific class assignments that require them. Comprehension, attention, and note taking all tend to improve when students are not using electronic devices.</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Extra Credit</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In addition to the extra credit opportunities listed below on the schedule, the instructor may offer other extra credit opportunities, but students may earn no more than 5 extra credit points. </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Schedule of Readings and Assignments (subject to change)</w:t>
      </w:r>
    </w:p>
    <w:tbl>
      <w:tblPr>
        <w:tblW w:w="0" w:type="dxa"/>
        <w:tblCellMar>
          <w:left w:w="0" w:type="dxa"/>
          <w:right w:w="0" w:type="dxa"/>
        </w:tblCellMar>
        <w:tblLook w:val="04A0"/>
      </w:tblPr>
      <w:tblGrid>
        <w:gridCol w:w="1337"/>
        <w:gridCol w:w="4683"/>
        <w:gridCol w:w="3346"/>
      </w:tblGrid>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Week or</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Topic and Activities</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Assignments &amp; Key Due Dates</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Module</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6" w:space="0" w:color="DDDDDD"/>
              <w:left w:val="single" w:sz="6" w:space="0" w:color="DDDDDD"/>
              <w:bottom w:val="single" w:sz="6" w:space="0" w:color="DDDDDD"/>
              <w:right w:val="single" w:sz="6"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6" w:space="0" w:color="DDDDDD"/>
              <w:left w:val="single" w:sz="6" w:space="0" w:color="DDDDDD"/>
              <w:bottom w:val="single" w:sz="6" w:space="0" w:color="DDDDDD"/>
              <w:right w:val="single" w:sz="6"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Week 1</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Time Value of Money</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Read Introduction and Chapter 5</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Week 2</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Discounted Cash Flow Valuation</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Discussion Board</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Read Chapter 6</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Homework of Chapters 5 and 6</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Quiz #1</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Week 3</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Interest Rates and Bond Valuation</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Read Chapter 7</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Homework of Chapter 7</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Quiz #2</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Week 4</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Stock Valuation</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Discussion Board</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Read Chapter 8</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Homework of Chapter 8</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Quiz #3</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Week 5</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Net Present Value and Capital Investment Decisions</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Read Chapters 9 and 10</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Homework of Chapters 9, 10</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lastRenderedPageBreak/>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Quiz #4</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Week 6</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Return, Risk, and the Security Market Line</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Discussion Board</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Read Chapter 13</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Homework of Chapters 13</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Quiz #5</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Week 7</w:t>
            </w:r>
          </w:p>
        </w:tc>
        <w:tc>
          <w:tcPr>
            <w:tcW w:w="2450" w:type="pct"/>
            <w:tcBorders>
              <w:top w:val="single" w:sz="2" w:space="0" w:color="DDDDDD"/>
              <w:left w:val="single" w:sz="2" w:space="0" w:color="DDDDDD"/>
              <w:bottom w:val="single" w:sz="2" w:space="0" w:color="DDDDDD"/>
              <w:right w:val="single" w:sz="2" w:space="0" w:color="DDDDDD"/>
            </w:tcBorders>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Course Wrap</w:t>
            </w:r>
          </w:p>
        </w:tc>
        <w:tc>
          <w:tcPr>
            <w:tcW w:w="1750" w:type="pct"/>
            <w:tcBorders>
              <w:top w:val="single" w:sz="2" w:space="0" w:color="DDDDDD"/>
              <w:left w:val="single" w:sz="2" w:space="0" w:color="DDDDDD"/>
              <w:bottom w:val="single" w:sz="2" w:space="0" w:color="DDDDDD"/>
              <w:right w:val="single" w:sz="2" w:space="0" w:color="DDDDDD"/>
            </w:tcBorders>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Final Exam</w:t>
            </w:r>
          </w:p>
        </w:tc>
      </w:tr>
      <w:tr w:rsidR="00E03993" w:rsidRPr="00E03993" w:rsidTr="00E03993">
        <w:tc>
          <w:tcPr>
            <w:tcW w:w="70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24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c>
          <w:tcPr>
            <w:tcW w:w="1750" w:type="pct"/>
            <w:tcBorders>
              <w:top w:val="single" w:sz="2" w:space="0" w:color="DDDDDD"/>
              <w:left w:val="single" w:sz="2" w:space="0" w:color="DDDDDD"/>
              <w:bottom w:val="single" w:sz="2" w:space="0" w:color="DDDDDD"/>
              <w:right w:val="single" w:sz="2" w:space="0" w:color="DDDDDD"/>
            </w:tcBorders>
            <w:vAlign w:val="bottom"/>
            <w:hideMark/>
          </w:tcPr>
          <w:p w:rsidR="00E03993" w:rsidRPr="00E03993" w:rsidRDefault="00E03993" w:rsidP="00E03993">
            <w:pPr>
              <w:spacing w:after="0" w:line="240" w:lineRule="auto"/>
              <w:rPr>
                <w:rFonts w:ascii="Times New Roman" w:eastAsia="Times New Roman" w:hAnsi="Times New Roman" w:cs="Times New Roman"/>
                <w:sz w:val="24"/>
                <w:szCs w:val="24"/>
              </w:rPr>
            </w:pPr>
            <w:r w:rsidRPr="00E03993">
              <w:rPr>
                <w:rFonts w:ascii="Times New Roman" w:eastAsia="Times New Roman" w:hAnsi="Times New Roman" w:cs="Times New Roman"/>
                <w:sz w:val="24"/>
                <w:szCs w:val="24"/>
              </w:rPr>
              <w:t> </w:t>
            </w:r>
          </w:p>
        </w:tc>
      </w:tr>
    </w:tbl>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Academic Honesty</w:t>
      </w:r>
    </w:p>
    <w:p w:rsidR="00E03993" w:rsidRPr="00E03993" w:rsidRDefault="00E03993" w:rsidP="00E03993">
      <w:pPr>
        <w:shd w:val="clear" w:color="auto" w:fill="FFFFFF"/>
        <w:spacing w:after="0" w:line="240" w:lineRule="auto"/>
        <w:ind w:left="300"/>
        <w:rPr>
          <w:rFonts w:ascii="Roboto" w:eastAsia="Times New Roman" w:hAnsi="Roboto" w:cs="Segoe UI"/>
          <w:color w:val="5E35B1"/>
          <w:spacing w:val="-1"/>
          <w:sz w:val="21"/>
          <w:szCs w:val="21"/>
        </w:rPr>
      </w:pPr>
      <w:r w:rsidRPr="00E03993">
        <w:rPr>
          <w:rFonts w:ascii="Roboto" w:eastAsia="Times New Roman" w:hAnsi="Roboto" w:cs="Segoe UI"/>
          <w:color w:val="5E35B1"/>
          <w:spacing w:val="-1"/>
          <w:sz w:val="21"/>
          <w:szCs w:val="21"/>
        </w:rPr>
        <w:t>“Members of the Jacksonville University community are expected to foster and uphold the highest standards of honesty and integrity, which are foundations for the intellectual endeavors we engage in.</w:t>
      </w:r>
    </w:p>
    <w:p w:rsidR="00E03993" w:rsidRPr="00E03993" w:rsidRDefault="00E03993" w:rsidP="00E03993">
      <w:pPr>
        <w:shd w:val="clear" w:color="auto" w:fill="FFFFFF"/>
        <w:spacing w:after="0" w:line="240" w:lineRule="auto"/>
        <w:ind w:left="300"/>
        <w:rPr>
          <w:rFonts w:ascii="Roboto" w:eastAsia="Times New Roman" w:hAnsi="Roboto" w:cs="Segoe UI"/>
          <w:color w:val="5E35B1"/>
          <w:spacing w:val="-1"/>
          <w:sz w:val="21"/>
          <w:szCs w:val="21"/>
        </w:rPr>
      </w:pPr>
      <w:r w:rsidRPr="00E03993">
        <w:rPr>
          <w:rFonts w:ascii="Roboto" w:eastAsia="Times New Roman" w:hAnsi="Roboto" w:cs="Segoe UI"/>
          <w:color w:val="5E35B1"/>
          <w:spacing w:val="-1"/>
          <w:sz w:val="21"/>
          <w:szCs w:val="21"/>
        </w:rPr>
        <w:t>To underscore the importance of truth, honesty, and accountability, students and instructors should adhere to the following standard:</w:t>
      </w:r>
    </w:p>
    <w:p w:rsidR="00E03993" w:rsidRPr="00E03993" w:rsidRDefault="00E03993" w:rsidP="00E03993">
      <w:pPr>
        <w:shd w:val="clear" w:color="auto" w:fill="FFFFFF"/>
        <w:spacing w:after="0" w:line="240" w:lineRule="auto"/>
        <w:ind w:left="300"/>
        <w:rPr>
          <w:rFonts w:ascii="Roboto" w:eastAsia="Times New Roman" w:hAnsi="Roboto" w:cs="Segoe UI"/>
          <w:color w:val="5E35B1"/>
          <w:spacing w:val="-1"/>
          <w:sz w:val="21"/>
          <w:szCs w:val="21"/>
        </w:rPr>
      </w:pPr>
      <w:r w:rsidRPr="00E03993">
        <w:rPr>
          <w:rFonts w:ascii="Roboto" w:eastAsia="Times New Roman" w:hAnsi="Roboto" w:cs="Segoe UI"/>
          <w:b/>
          <w:bCs/>
          <w:i/>
          <w:iCs/>
          <w:color w:val="5E35B1"/>
          <w:spacing w:val="-1"/>
          <w:sz w:val="21"/>
          <w:szCs w:val="21"/>
        </w:rPr>
        <w:t>“On my honor as a student of Jacksonville University, I promise to uphold the values of honesty, trust, fairness, respect, and responsibility in all my dealings with faculty, staff, and students.”</w:t>
      </w:r>
    </w:p>
    <w:p w:rsidR="00E03993" w:rsidRPr="00E03993" w:rsidRDefault="00E03993" w:rsidP="00E03993">
      <w:pPr>
        <w:shd w:val="clear" w:color="auto" w:fill="FFFFFF"/>
        <w:spacing w:line="240" w:lineRule="auto"/>
        <w:ind w:left="300"/>
        <w:rPr>
          <w:rFonts w:ascii="Roboto" w:eastAsia="Times New Roman" w:hAnsi="Roboto" w:cs="Segoe UI"/>
          <w:color w:val="5E35B1"/>
          <w:spacing w:val="-1"/>
          <w:sz w:val="21"/>
          <w:szCs w:val="21"/>
        </w:rPr>
      </w:pPr>
      <w:r w:rsidRPr="00E03993">
        <w:rPr>
          <w:rFonts w:ascii="Roboto" w:eastAsia="Times New Roman" w:hAnsi="Roboto" w:cs="Segoe UI"/>
          <w:color w:val="5E35B1"/>
          <w:spacing w:val="-1"/>
          <w:sz w:val="21"/>
          <w:szCs w:val="21"/>
        </w:rPr>
        <w:t>Academic misconduct occurs when a student engages in an action that is deceitful, fraudulent, or dishonest regarding any type of academic assignment that is intended to or results in an unfair academic advantage. In this context, the term “assignment” refers to any type of graded or ungraded work that is submitted for evaluation for any course. Academic misconduct includes but is not limited to cheating, collusion, falsification, misrepresentation, unauthorized collaboration on assignments, copying another student’s work, using or providing unauthorized notes or materials, turning in work not produced by the individual, attempting to get credit for a single instance of work submitted for more than one course, and plagiarism. Furthermore, providing deceitful, fraudulent, or dishonest information during discussions of an academic matter with faculty are also examples of academic misconduct.” (Jacksonville University Academic Integrity Policy </w:t>
      </w:r>
      <w:hyperlink r:id="rId6" w:tgtFrame="_blank" w:history="1">
        <w:r w:rsidRPr="00E03993">
          <w:rPr>
            <w:rFonts w:ascii="Roboto" w:eastAsia="Times New Roman" w:hAnsi="Roboto" w:cs="Segoe UI"/>
            <w:color w:val="0000FF"/>
            <w:spacing w:val="-1"/>
            <w:sz w:val="21"/>
            <w:szCs w:val="21"/>
            <w:u w:val="single"/>
          </w:rPr>
          <w:t>https://www.ju.edu/academicintegrity/academic-integrity-misconduct-policy.php</w:t>
        </w:r>
      </w:hyperlink>
      <w:r w:rsidRPr="00E03993">
        <w:rPr>
          <w:rFonts w:ascii="Roboto" w:eastAsia="Times New Roman" w:hAnsi="Roboto" w:cs="Segoe UI"/>
          <w:color w:val="5E35B1"/>
          <w:spacing w:val="-1"/>
          <w:sz w:val="21"/>
          <w:szCs w:val="21"/>
        </w:rPr>
        <w:t> )</w:t>
      </w:r>
    </w:p>
    <w:p w:rsidR="00E03993" w:rsidRPr="00E03993" w:rsidRDefault="00E03993" w:rsidP="00E03993">
      <w:pPr>
        <w:shd w:val="clear" w:color="auto" w:fill="FFFFFF"/>
        <w:spacing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Throughout this course we will be reading and reporting about the work of others. All information that is not original to the student must be appropriately attributed in both presentations and written work. All students are expected to do their own work and give appropriate credit for all sources used in the process of preparing papers, presentations, and homework assignments. Group assignments will be graded based on the product of the work, although some adjustment may be made for participation. [</w:t>
      </w:r>
      <w:r w:rsidRPr="00E03993">
        <w:rPr>
          <w:rFonts w:ascii="Roboto" w:eastAsia="Times New Roman" w:hAnsi="Roboto" w:cs="Segoe UI"/>
          <w:color w:val="000000"/>
          <w:spacing w:val="-1"/>
          <w:sz w:val="21"/>
          <w:szCs w:val="21"/>
          <w:u w:val="single"/>
        </w:rPr>
        <w:t>If you have a question about whether or not collaboration is allowed, or how to cite a reference, please ask. It is always better to check than to be accused of an unintended violation of the academic honesty policy.</w:t>
      </w:r>
      <w:r w:rsidRPr="00E03993">
        <w:rPr>
          <w:rFonts w:ascii="Roboto" w:eastAsia="Times New Roman" w:hAnsi="Roboto" w:cs="Segoe UI"/>
          <w:color w:val="000000"/>
          <w:spacing w:val="-1"/>
          <w:sz w:val="21"/>
          <w:szCs w:val="21"/>
        </w:rPr>
        <w:t>] Violations of the academic honesty policy will be dealt with in accordance to university policies [Refer to current Academic Catalog “Academic Integrity and Misconduct”]. </w:t>
      </w:r>
    </w:p>
    <w:p w:rsidR="00E03993" w:rsidRPr="00E03993" w:rsidRDefault="00E03993" w:rsidP="00E03993">
      <w:pPr>
        <w:shd w:val="clear" w:color="auto" w:fill="FFFFFF"/>
        <w:spacing w:before="100" w:beforeAutospacing="1" w:after="150" w:line="240" w:lineRule="auto"/>
        <w:rPr>
          <w:rFonts w:ascii="Roboto" w:eastAsia="Times New Roman" w:hAnsi="Roboto" w:cs="Segoe UI"/>
          <w:color w:val="000000"/>
          <w:spacing w:val="-1"/>
          <w:sz w:val="21"/>
          <w:szCs w:val="21"/>
        </w:rPr>
      </w:pP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Course Level Penalties</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Course Level Penalties: A first offense may result in a failing grade for the assignment. Second offenses may result in failure in the course. Significantly egregious violations may result in expulsion from the university. When in doubt give credit for all information that did not come directly out of your head!</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Statement Regarding Use of Generative Artificial Intelligence (AI)</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lastRenderedPageBreak/>
        <w:t xml:space="preserve">Jacksonville University recognizes the power and potential in Artificial Intelligence to assist in many areas of scholarship represented at the institution. AI, like </w:t>
      </w:r>
      <w:proofErr w:type="spellStart"/>
      <w:r w:rsidRPr="00E03993">
        <w:rPr>
          <w:rFonts w:ascii="Roboto" w:eastAsia="Times New Roman" w:hAnsi="Roboto" w:cs="Segoe UI"/>
          <w:color w:val="000000"/>
          <w:spacing w:val="-1"/>
          <w:sz w:val="21"/>
          <w:szCs w:val="21"/>
        </w:rPr>
        <w:t>ChatGPT</w:t>
      </w:r>
      <w:proofErr w:type="spellEnd"/>
      <w:r w:rsidRPr="00E03993">
        <w:rPr>
          <w:rFonts w:ascii="Roboto" w:eastAsia="Times New Roman" w:hAnsi="Roboto" w:cs="Segoe UI"/>
          <w:color w:val="000000"/>
          <w:spacing w:val="-1"/>
          <w:sz w:val="21"/>
          <w:szCs w:val="21"/>
        </w:rPr>
        <w:t xml:space="preserve"> and others, has the potential to be misused. In general, the Academic Integrity Policy stated in this document and elsewhere in Jacksonville University publications and websites does not encourage AI use in an academic setting. AI produced materials submitted for graded assignments are falsely representing the work as generated solely by the student. The specific use of AI is left up to the individual instructor and should be articulated on course syllabi and in the instructions for individual assignments. If instructors do not give explicit permission to use AI students should assume that its use will constitute a violation of the Academic Integrity Policy of Jacksonville University.</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Disability Statement</w:t>
      </w:r>
    </w:p>
    <w:p w:rsidR="00E03993" w:rsidRPr="00E03993" w:rsidRDefault="00E03993" w:rsidP="00E03993">
      <w:pPr>
        <w:shd w:val="clear" w:color="auto" w:fill="FFFFFF"/>
        <w:spacing w:after="100" w:afterAutospacing="1"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 xml:space="preserve">Students with a documented disability requesting classroom accommodations or modifications, either permanent or temporary, resulting from the disability </w:t>
      </w:r>
      <w:proofErr w:type="gramStart"/>
      <w:r w:rsidRPr="00E03993">
        <w:rPr>
          <w:rFonts w:ascii="Roboto" w:eastAsia="Times New Roman" w:hAnsi="Roboto" w:cs="Segoe UI"/>
          <w:color w:val="000000"/>
          <w:spacing w:val="-1"/>
          <w:sz w:val="21"/>
          <w:szCs w:val="21"/>
        </w:rPr>
        <w:t>are</w:t>
      </w:r>
      <w:proofErr w:type="gramEnd"/>
      <w:r w:rsidRPr="00E03993">
        <w:rPr>
          <w:rFonts w:ascii="Roboto" w:eastAsia="Times New Roman" w:hAnsi="Roboto" w:cs="Segoe UI"/>
          <w:color w:val="000000"/>
          <w:spacing w:val="-1"/>
          <w:sz w:val="21"/>
          <w:szCs w:val="21"/>
        </w:rPr>
        <w:t xml:space="preserve"> encouraged to register with the Disability Support Services (DSS) office. This office will assist in recommending accommodations that eliminate barriers in academic coursework and/or guide you through the different supportive mechanisms that we have to offer. This office is located on the third floor of the Davis Student Commons, room 336. The office can also be contacted through their website (</w:t>
      </w:r>
      <w:hyperlink r:id="rId7" w:tgtFrame="_blank" w:history="1">
        <w:r w:rsidRPr="00E03993">
          <w:rPr>
            <w:rFonts w:ascii="Roboto" w:eastAsia="Times New Roman" w:hAnsi="Roboto" w:cs="Segoe UI"/>
            <w:color w:val="0000FF"/>
            <w:spacing w:val="-1"/>
            <w:sz w:val="21"/>
            <w:szCs w:val="21"/>
            <w:u w:val="single"/>
          </w:rPr>
          <w:t>https://www.ju.edu/disabilityservices/index.php</w:t>
        </w:r>
      </w:hyperlink>
      <w:r w:rsidRPr="00E03993">
        <w:rPr>
          <w:rFonts w:ascii="Roboto" w:eastAsia="Times New Roman" w:hAnsi="Roboto" w:cs="Segoe UI"/>
          <w:color w:val="000000"/>
          <w:spacing w:val="-1"/>
          <w:sz w:val="21"/>
          <w:szCs w:val="21"/>
        </w:rPr>
        <w:t>). </w:t>
      </w:r>
    </w:p>
    <w:p w:rsidR="00E03993" w:rsidRPr="00E03993" w:rsidRDefault="00E03993" w:rsidP="00E03993">
      <w:pPr>
        <w:shd w:val="clear" w:color="auto" w:fill="FFFFFF"/>
        <w:spacing w:before="100" w:beforeAutospacing="1"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Note: Students are encouraged to register with the DSS office at the beginning of the term and/or prior (if/when possible), as accommodations are not provided retroactively.</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FERPA</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The Family Educational Rights and Privacy Act (FERPA) (20 U.S.C. § 1232g; 34 CFR Part 99) is a Federal law that protects the privacy of student education records. The law applies to all schools that receive funds under an applicable program of the U.S. Department of Education. Information on Jacksonville University's FERPA policy is available at: </w:t>
      </w:r>
      <w:hyperlink r:id="rId8" w:tgtFrame="_blank" w:history="1">
        <w:r w:rsidRPr="00E03993">
          <w:rPr>
            <w:rFonts w:ascii="Roboto" w:eastAsia="Times New Roman" w:hAnsi="Roboto" w:cs="Segoe UI"/>
            <w:color w:val="0000FF"/>
            <w:spacing w:val="-1"/>
            <w:sz w:val="21"/>
            <w:szCs w:val="21"/>
            <w:u w:val="single"/>
          </w:rPr>
          <w:t>https://www.ju.edu/about/ferpa-information.php</w:t>
        </w:r>
      </w:hyperlink>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Copyright</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 xml:space="preserve">The lectures and course materials in this class, including presentations, tests, exams, outlines, and similar materials, are protected by copyright. I am the exclusive owner of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to commercial course material suppliers such as </w:t>
      </w:r>
      <w:proofErr w:type="spellStart"/>
      <w:r w:rsidRPr="00E03993">
        <w:rPr>
          <w:rFonts w:ascii="Roboto" w:eastAsia="Times New Roman" w:hAnsi="Roboto" w:cs="Segoe UI"/>
          <w:color w:val="000000"/>
          <w:spacing w:val="-1"/>
          <w:sz w:val="21"/>
          <w:szCs w:val="21"/>
        </w:rPr>
        <w:t>CourseHero</w:t>
      </w:r>
      <w:proofErr w:type="spellEnd"/>
      <w:r w:rsidRPr="00E03993">
        <w:rPr>
          <w:rFonts w:ascii="Roboto" w:eastAsia="Times New Roman" w:hAnsi="Roboto" w:cs="Segoe UI"/>
          <w:color w:val="000000"/>
          <w:spacing w:val="-1"/>
          <w:sz w:val="21"/>
          <w:szCs w:val="21"/>
        </w:rPr>
        <w:t xml:space="preserve">, </w:t>
      </w:r>
      <w:proofErr w:type="spellStart"/>
      <w:r w:rsidRPr="00E03993">
        <w:rPr>
          <w:rFonts w:ascii="Roboto" w:eastAsia="Times New Roman" w:hAnsi="Roboto" w:cs="Segoe UI"/>
          <w:color w:val="000000"/>
          <w:spacing w:val="-1"/>
          <w:sz w:val="21"/>
          <w:szCs w:val="21"/>
        </w:rPr>
        <w:t>Chegg</w:t>
      </w:r>
      <w:proofErr w:type="spellEnd"/>
      <w:r w:rsidRPr="00E03993">
        <w:rPr>
          <w:rFonts w:ascii="Roboto" w:eastAsia="Times New Roman" w:hAnsi="Roboto" w:cs="Segoe UI"/>
          <w:color w:val="000000"/>
          <w:spacing w:val="-1"/>
          <w:sz w:val="21"/>
          <w:szCs w:val="21"/>
        </w:rPr>
        <w:t>, and other similar services.</w:t>
      </w:r>
    </w:p>
    <w:p w:rsidR="00E03993" w:rsidRPr="00E03993" w:rsidRDefault="00E03993" w:rsidP="00E03993">
      <w:pPr>
        <w:pBdr>
          <w:bottom w:val="single" w:sz="6" w:space="0" w:color="0D4F45"/>
        </w:pBdr>
        <w:shd w:val="clear" w:color="auto" w:fill="FFFFFF"/>
        <w:spacing w:before="100" w:beforeAutospacing="1" w:after="100" w:afterAutospacing="1" w:line="240" w:lineRule="auto"/>
        <w:outlineLvl w:val="1"/>
        <w:rPr>
          <w:rFonts w:ascii="Roboto" w:eastAsia="Times New Roman" w:hAnsi="Roboto" w:cs="Segoe UI"/>
          <w:color w:val="000000"/>
          <w:spacing w:val="-1"/>
          <w:sz w:val="35"/>
          <w:szCs w:val="35"/>
        </w:rPr>
      </w:pPr>
      <w:r w:rsidRPr="00E03993">
        <w:rPr>
          <w:rFonts w:ascii="Roboto" w:eastAsia="Times New Roman" w:hAnsi="Roboto" w:cs="Segoe UI"/>
          <w:color w:val="000000"/>
          <w:spacing w:val="-1"/>
          <w:sz w:val="35"/>
          <w:szCs w:val="35"/>
        </w:rPr>
        <w:t>Mask Policy</w:t>
      </w:r>
    </w:p>
    <w:p w:rsidR="00E03993" w:rsidRPr="00E03993" w:rsidRDefault="00E03993" w:rsidP="00E03993">
      <w:pPr>
        <w:shd w:val="clear" w:color="auto" w:fill="FFFFFF"/>
        <w:spacing w:after="150" w:line="240" w:lineRule="auto"/>
        <w:rPr>
          <w:rFonts w:ascii="Roboto" w:eastAsia="Times New Roman" w:hAnsi="Roboto" w:cs="Segoe UI"/>
          <w:color w:val="000000"/>
          <w:spacing w:val="-1"/>
          <w:sz w:val="21"/>
          <w:szCs w:val="21"/>
        </w:rPr>
      </w:pPr>
      <w:r w:rsidRPr="00E03993">
        <w:rPr>
          <w:rFonts w:ascii="Roboto" w:eastAsia="Times New Roman" w:hAnsi="Roboto" w:cs="Segoe UI"/>
          <w:color w:val="000000"/>
          <w:spacing w:val="-1"/>
          <w:sz w:val="21"/>
          <w:szCs w:val="21"/>
        </w:rPr>
        <w:t>Please be advised that the mask policy in this class will follow Jacksonville University requirements. When/if the University enacts a mask policy, all students are expected to adhere to the policy. </w:t>
      </w:r>
    </w:p>
    <w:p w:rsidR="007F7753" w:rsidRDefault="007F7753"/>
    <w:sectPr w:rsidR="007F7753" w:rsidSect="002A41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Arial Unicode MS"/>
    <w:charset w:val="50"/>
    <w:family w:val="auto"/>
    <w:pitch w:val="variable"/>
    <w:sig w:usb0="00000000" w:usb1="00000000" w:usb2="0100040E" w:usb3="00000000" w:csb0="00040000"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96DCD"/>
    <w:multiLevelType w:val="multilevel"/>
    <w:tmpl w:val="3248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D0565"/>
    <w:multiLevelType w:val="multilevel"/>
    <w:tmpl w:val="3B54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3993"/>
    <w:rsid w:val="002A41CF"/>
    <w:rsid w:val="007F7753"/>
    <w:rsid w:val="00B36FED"/>
    <w:rsid w:val="00E03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1CF"/>
  </w:style>
  <w:style w:type="paragraph" w:styleId="Heading1">
    <w:name w:val="heading 1"/>
    <w:basedOn w:val="Normal"/>
    <w:next w:val="Normal"/>
    <w:link w:val="Heading1Char"/>
    <w:uiPriority w:val="9"/>
    <w:qFormat/>
    <w:rsid w:val="00E039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0399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399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399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0399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03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99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0399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0399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0399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0399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03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993"/>
    <w:rPr>
      <w:rFonts w:eastAsiaTheme="majorEastAsia" w:cstheme="majorBidi"/>
      <w:color w:val="272727" w:themeColor="text1" w:themeTint="D8"/>
    </w:rPr>
  </w:style>
  <w:style w:type="paragraph" w:styleId="Title">
    <w:name w:val="Title"/>
    <w:basedOn w:val="Normal"/>
    <w:next w:val="Normal"/>
    <w:link w:val="TitleChar"/>
    <w:uiPriority w:val="10"/>
    <w:qFormat/>
    <w:rsid w:val="00E03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9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9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3993"/>
    <w:rPr>
      <w:i/>
      <w:iCs/>
      <w:color w:val="404040" w:themeColor="text1" w:themeTint="BF"/>
    </w:rPr>
  </w:style>
  <w:style w:type="paragraph" w:styleId="ListParagraph">
    <w:name w:val="List Paragraph"/>
    <w:basedOn w:val="Normal"/>
    <w:uiPriority w:val="34"/>
    <w:qFormat/>
    <w:rsid w:val="00E03993"/>
    <w:pPr>
      <w:ind w:left="720"/>
      <w:contextualSpacing/>
    </w:pPr>
  </w:style>
  <w:style w:type="character" w:styleId="IntenseEmphasis">
    <w:name w:val="Intense Emphasis"/>
    <w:basedOn w:val="DefaultParagraphFont"/>
    <w:uiPriority w:val="21"/>
    <w:qFormat/>
    <w:rsid w:val="00E03993"/>
    <w:rPr>
      <w:i/>
      <w:iCs/>
      <w:color w:val="365F91" w:themeColor="accent1" w:themeShade="BF"/>
    </w:rPr>
  </w:style>
  <w:style w:type="paragraph" w:styleId="IntenseQuote">
    <w:name w:val="Intense Quote"/>
    <w:basedOn w:val="Normal"/>
    <w:next w:val="Normal"/>
    <w:link w:val="IntenseQuoteChar"/>
    <w:uiPriority w:val="30"/>
    <w:qFormat/>
    <w:rsid w:val="00E039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3993"/>
    <w:rPr>
      <w:i/>
      <w:iCs/>
      <w:color w:val="365F91" w:themeColor="accent1" w:themeShade="BF"/>
    </w:rPr>
  </w:style>
  <w:style w:type="character" w:styleId="IntenseReference">
    <w:name w:val="Intense Reference"/>
    <w:basedOn w:val="DefaultParagraphFont"/>
    <w:uiPriority w:val="32"/>
    <w:qFormat/>
    <w:rsid w:val="00E03993"/>
    <w:rPr>
      <w:b/>
      <w:bCs/>
      <w:smallCaps/>
      <w:color w:val="365F91" w:themeColor="accent1" w:themeShade="BF"/>
      <w:spacing w:val="5"/>
    </w:rPr>
  </w:style>
  <w:style w:type="paragraph" w:styleId="NormalWeb">
    <w:name w:val="Normal (Web)"/>
    <w:basedOn w:val="Normal"/>
    <w:uiPriority w:val="99"/>
    <w:semiHidden/>
    <w:unhideWhenUsed/>
    <w:rsid w:val="00E039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3993"/>
    <w:rPr>
      <w:b/>
      <w:bCs/>
    </w:rPr>
  </w:style>
  <w:style w:type="character" w:customStyle="1" w:styleId="block-node">
    <w:name w:val="block-node"/>
    <w:basedOn w:val="DefaultParagraphFont"/>
    <w:rsid w:val="00E03993"/>
  </w:style>
  <w:style w:type="character" w:customStyle="1" w:styleId="cell-content">
    <w:name w:val="cell-content"/>
    <w:basedOn w:val="DefaultParagraphFont"/>
    <w:rsid w:val="00E03993"/>
  </w:style>
  <w:style w:type="character" w:customStyle="1" w:styleId="cell-name">
    <w:name w:val="cell-name"/>
    <w:basedOn w:val="DefaultParagraphFont"/>
    <w:rsid w:val="00E03993"/>
  </w:style>
  <w:style w:type="character" w:styleId="Emphasis">
    <w:name w:val="Emphasis"/>
    <w:basedOn w:val="DefaultParagraphFont"/>
    <w:uiPriority w:val="20"/>
    <w:qFormat/>
    <w:rsid w:val="00E03993"/>
    <w:rPr>
      <w:i/>
      <w:iCs/>
    </w:rPr>
  </w:style>
  <w:style w:type="character" w:styleId="Hyperlink">
    <w:name w:val="Hyperlink"/>
    <w:basedOn w:val="DefaultParagraphFont"/>
    <w:uiPriority w:val="99"/>
    <w:semiHidden/>
    <w:unhideWhenUsed/>
    <w:rsid w:val="00E03993"/>
    <w:rPr>
      <w:color w:val="0000FF"/>
      <w:u w:val="single"/>
    </w:rPr>
  </w:style>
</w:styles>
</file>

<file path=word/webSettings.xml><?xml version="1.0" encoding="utf-8"?>
<w:webSettings xmlns:r="http://schemas.openxmlformats.org/officeDocument/2006/relationships" xmlns:w="http://schemas.openxmlformats.org/wordprocessingml/2006/main">
  <w:divs>
    <w:div w:id="1692024794">
      <w:bodyDiv w:val="1"/>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1638550">
              <w:marLeft w:val="0"/>
              <w:marRight w:val="0"/>
              <w:marTop w:val="0"/>
              <w:marBottom w:val="0"/>
              <w:divBdr>
                <w:top w:val="none" w:sz="0" w:space="0" w:color="auto"/>
                <w:left w:val="none" w:sz="0" w:space="0" w:color="auto"/>
                <w:bottom w:val="none" w:sz="0" w:space="0" w:color="auto"/>
                <w:right w:val="none" w:sz="0" w:space="0" w:color="auto"/>
              </w:divBdr>
              <w:divsChild>
                <w:div w:id="1603101923">
                  <w:marLeft w:val="0"/>
                  <w:marRight w:val="0"/>
                  <w:marTop w:val="0"/>
                  <w:marBottom w:val="150"/>
                  <w:divBdr>
                    <w:top w:val="none" w:sz="0" w:space="0" w:color="auto"/>
                    <w:left w:val="none" w:sz="0" w:space="0" w:color="auto"/>
                    <w:bottom w:val="none" w:sz="0" w:space="0" w:color="auto"/>
                    <w:right w:val="none" w:sz="0" w:space="0" w:color="auto"/>
                  </w:divBdr>
                  <w:divsChild>
                    <w:div w:id="1773935140">
                      <w:marLeft w:val="0"/>
                      <w:marRight w:val="0"/>
                      <w:marTop w:val="0"/>
                      <w:marBottom w:val="0"/>
                      <w:divBdr>
                        <w:top w:val="none" w:sz="0" w:space="0" w:color="auto"/>
                        <w:left w:val="none" w:sz="0" w:space="0" w:color="auto"/>
                        <w:bottom w:val="none" w:sz="0" w:space="0" w:color="auto"/>
                        <w:right w:val="none" w:sz="0" w:space="0" w:color="auto"/>
                      </w:divBdr>
                      <w:divsChild>
                        <w:div w:id="1632517724">
                          <w:marLeft w:val="0"/>
                          <w:marRight w:val="0"/>
                          <w:marTop w:val="0"/>
                          <w:marBottom w:val="0"/>
                          <w:divBdr>
                            <w:top w:val="none" w:sz="0" w:space="0" w:color="auto"/>
                            <w:left w:val="none" w:sz="0" w:space="0" w:color="auto"/>
                            <w:bottom w:val="none" w:sz="0" w:space="0" w:color="auto"/>
                            <w:right w:val="none" w:sz="0" w:space="0" w:color="auto"/>
                          </w:divBdr>
                          <w:divsChild>
                            <w:div w:id="2640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7268">
          <w:marLeft w:val="0"/>
          <w:marRight w:val="0"/>
          <w:marTop w:val="0"/>
          <w:marBottom w:val="0"/>
          <w:divBdr>
            <w:top w:val="none" w:sz="0" w:space="0" w:color="auto"/>
            <w:left w:val="none" w:sz="0" w:space="0" w:color="auto"/>
            <w:bottom w:val="none" w:sz="0" w:space="0" w:color="auto"/>
            <w:right w:val="none" w:sz="0" w:space="0" w:color="auto"/>
          </w:divBdr>
          <w:divsChild>
            <w:div w:id="1220022470">
              <w:marLeft w:val="0"/>
              <w:marRight w:val="0"/>
              <w:marTop w:val="0"/>
              <w:marBottom w:val="0"/>
              <w:divBdr>
                <w:top w:val="none" w:sz="0" w:space="0" w:color="auto"/>
                <w:left w:val="none" w:sz="0" w:space="0" w:color="auto"/>
                <w:bottom w:val="none" w:sz="0" w:space="0" w:color="auto"/>
                <w:right w:val="none" w:sz="0" w:space="0" w:color="auto"/>
              </w:divBdr>
              <w:divsChild>
                <w:div w:id="1873683323">
                  <w:marLeft w:val="0"/>
                  <w:marRight w:val="0"/>
                  <w:marTop w:val="0"/>
                  <w:marBottom w:val="150"/>
                  <w:divBdr>
                    <w:top w:val="none" w:sz="0" w:space="0" w:color="auto"/>
                    <w:left w:val="none" w:sz="0" w:space="0" w:color="auto"/>
                    <w:bottom w:val="none" w:sz="0" w:space="0" w:color="auto"/>
                    <w:right w:val="none" w:sz="0" w:space="0" w:color="auto"/>
                  </w:divBdr>
                  <w:divsChild>
                    <w:div w:id="897669309">
                      <w:marLeft w:val="0"/>
                      <w:marRight w:val="0"/>
                      <w:marTop w:val="0"/>
                      <w:marBottom w:val="0"/>
                      <w:divBdr>
                        <w:top w:val="none" w:sz="0" w:space="0" w:color="auto"/>
                        <w:left w:val="none" w:sz="0" w:space="0" w:color="auto"/>
                        <w:bottom w:val="none" w:sz="0" w:space="0" w:color="auto"/>
                        <w:right w:val="none" w:sz="0" w:space="0" w:color="auto"/>
                      </w:divBdr>
                      <w:divsChild>
                        <w:div w:id="852188058">
                          <w:marLeft w:val="0"/>
                          <w:marRight w:val="0"/>
                          <w:marTop w:val="0"/>
                          <w:marBottom w:val="0"/>
                          <w:divBdr>
                            <w:top w:val="none" w:sz="0" w:space="0" w:color="auto"/>
                            <w:left w:val="none" w:sz="0" w:space="0" w:color="auto"/>
                            <w:bottom w:val="none" w:sz="0" w:space="0" w:color="auto"/>
                            <w:right w:val="none" w:sz="0" w:space="0" w:color="auto"/>
                          </w:divBdr>
                          <w:divsChild>
                            <w:div w:id="711924666">
                              <w:marLeft w:val="0"/>
                              <w:marRight w:val="0"/>
                              <w:marTop w:val="0"/>
                              <w:marBottom w:val="0"/>
                              <w:divBdr>
                                <w:top w:val="none" w:sz="0" w:space="0" w:color="auto"/>
                                <w:left w:val="none" w:sz="0" w:space="0" w:color="auto"/>
                                <w:bottom w:val="none" w:sz="0" w:space="0" w:color="auto"/>
                                <w:right w:val="none" w:sz="0" w:space="0" w:color="auto"/>
                              </w:divBdr>
                              <w:divsChild>
                                <w:div w:id="215702412">
                                  <w:marLeft w:val="0"/>
                                  <w:marRight w:val="0"/>
                                  <w:marTop w:val="0"/>
                                  <w:marBottom w:val="0"/>
                                  <w:divBdr>
                                    <w:top w:val="none" w:sz="0" w:space="0" w:color="auto"/>
                                    <w:left w:val="none" w:sz="0" w:space="0" w:color="auto"/>
                                    <w:bottom w:val="none" w:sz="0" w:space="0" w:color="auto"/>
                                    <w:right w:val="none" w:sz="0" w:space="0" w:color="auto"/>
                                  </w:divBdr>
                                  <w:divsChild>
                                    <w:div w:id="629436871">
                                      <w:marLeft w:val="0"/>
                                      <w:marRight w:val="0"/>
                                      <w:marTop w:val="0"/>
                                      <w:marBottom w:val="0"/>
                                      <w:divBdr>
                                        <w:top w:val="none" w:sz="0" w:space="0" w:color="auto"/>
                                        <w:left w:val="none" w:sz="0" w:space="0" w:color="auto"/>
                                        <w:bottom w:val="none" w:sz="0" w:space="0" w:color="auto"/>
                                        <w:right w:val="none" w:sz="0" w:space="0" w:color="auto"/>
                                      </w:divBdr>
                                      <w:divsChild>
                                        <w:div w:id="2066442502">
                                          <w:marLeft w:val="0"/>
                                          <w:marRight w:val="0"/>
                                          <w:marTop w:val="0"/>
                                          <w:marBottom w:val="0"/>
                                          <w:divBdr>
                                            <w:top w:val="none" w:sz="0" w:space="0" w:color="auto"/>
                                            <w:left w:val="none" w:sz="0" w:space="0" w:color="auto"/>
                                            <w:bottom w:val="none" w:sz="0" w:space="0" w:color="auto"/>
                                            <w:right w:val="none" w:sz="0" w:space="0" w:color="auto"/>
                                          </w:divBdr>
                                        </w:div>
                                        <w:div w:id="1092118462">
                                          <w:marLeft w:val="0"/>
                                          <w:marRight w:val="0"/>
                                          <w:marTop w:val="0"/>
                                          <w:marBottom w:val="0"/>
                                          <w:divBdr>
                                            <w:top w:val="none" w:sz="0" w:space="0" w:color="auto"/>
                                            <w:left w:val="none" w:sz="0" w:space="0" w:color="auto"/>
                                            <w:bottom w:val="none" w:sz="0" w:space="0" w:color="auto"/>
                                            <w:right w:val="none" w:sz="0" w:space="0" w:color="auto"/>
                                          </w:divBdr>
                                        </w:div>
                                        <w:div w:id="248003347">
                                          <w:marLeft w:val="0"/>
                                          <w:marRight w:val="0"/>
                                          <w:marTop w:val="0"/>
                                          <w:marBottom w:val="0"/>
                                          <w:divBdr>
                                            <w:top w:val="none" w:sz="0" w:space="0" w:color="auto"/>
                                            <w:left w:val="none" w:sz="0" w:space="0" w:color="auto"/>
                                            <w:bottom w:val="none" w:sz="0" w:space="0" w:color="auto"/>
                                            <w:right w:val="none" w:sz="0" w:space="0" w:color="auto"/>
                                          </w:divBdr>
                                        </w:div>
                                        <w:div w:id="15664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863929">
          <w:marLeft w:val="0"/>
          <w:marRight w:val="0"/>
          <w:marTop w:val="0"/>
          <w:marBottom w:val="0"/>
          <w:divBdr>
            <w:top w:val="none" w:sz="0" w:space="0" w:color="auto"/>
            <w:left w:val="none" w:sz="0" w:space="0" w:color="auto"/>
            <w:bottom w:val="none" w:sz="0" w:space="0" w:color="auto"/>
            <w:right w:val="none" w:sz="0" w:space="0" w:color="auto"/>
          </w:divBdr>
          <w:divsChild>
            <w:div w:id="1883981048">
              <w:marLeft w:val="0"/>
              <w:marRight w:val="0"/>
              <w:marTop w:val="0"/>
              <w:marBottom w:val="0"/>
              <w:divBdr>
                <w:top w:val="none" w:sz="0" w:space="0" w:color="auto"/>
                <w:left w:val="none" w:sz="0" w:space="0" w:color="auto"/>
                <w:bottom w:val="none" w:sz="0" w:space="0" w:color="auto"/>
                <w:right w:val="none" w:sz="0" w:space="0" w:color="auto"/>
              </w:divBdr>
              <w:divsChild>
                <w:div w:id="573203950">
                  <w:marLeft w:val="0"/>
                  <w:marRight w:val="0"/>
                  <w:marTop w:val="0"/>
                  <w:marBottom w:val="150"/>
                  <w:divBdr>
                    <w:top w:val="none" w:sz="0" w:space="0" w:color="auto"/>
                    <w:left w:val="none" w:sz="0" w:space="0" w:color="auto"/>
                    <w:bottom w:val="none" w:sz="0" w:space="0" w:color="auto"/>
                    <w:right w:val="none" w:sz="0" w:space="0" w:color="auto"/>
                  </w:divBdr>
                  <w:divsChild>
                    <w:div w:id="573055716">
                      <w:marLeft w:val="0"/>
                      <w:marRight w:val="0"/>
                      <w:marTop w:val="0"/>
                      <w:marBottom w:val="0"/>
                      <w:divBdr>
                        <w:top w:val="none" w:sz="0" w:space="0" w:color="auto"/>
                        <w:left w:val="none" w:sz="0" w:space="0" w:color="auto"/>
                        <w:bottom w:val="none" w:sz="0" w:space="0" w:color="auto"/>
                        <w:right w:val="none" w:sz="0" w:space="0" w:color="auto"/>
                      </w:divBdr>
                      <w:divsChild>
                        <w:div w:id="781191766">
                          <w:marLeft w:val="0"/>
                          <w:marRight w:val="0"/>
                          <w:marTop w:val="0"/>
                          <w:marBottom w:val="0"/>
                          <w:divBdr>
                            <w:top w:val="none" w:sz="0" w:space="0" w:color="auto"/>
                            <w:left w:val="none" w:sz="0" w:space="0" w:color="auto"/>
                            <w:bottom w:val="none" w:sz="0" w:space="0" w:color="auto"/>
                            <w:right w:val="none" w:sz="0" w:space="0" w:color="auto"/>
                          </w:divBdr>
                          <w:divsChild>
                            <w:div w:id="4678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29226">
          <w:marLeft w:val="0"/>
          <w:marRight w:val="0"/>
          <w:marTop w:val="0"/>
          <w:marBottom w:val="0"/>
          <w:divBdr>
            <w:top w:val="none" w:sz="0" w:space="0" w:color="auto"/>
            <w:left w:val="none" w:sz="0" w:space="0" w:color="auto"/>
            <w:bottom w:val="none" w:sz="0" w:space="0" w:color="auto"/>
            <w:right w:val="none" w:sz="0" w:space="0" w:color="auto"/>
          </w:divBdr>
          <w:divsChild>
            <w:div w:id="730929531">
              <w:marLeft w:val="0"/>
              <w:marRight w:val="0"/>
              <w:marTop w:val="0"/>
              <w:marBottom w:val="0"/>
              <w:divBdr>
                <w:top w:val="none" w:sz="0" w:space="0" w:color="auto"/>
                <w:left w:val="none" w:sz="0" w:space="0" w:color="auto"/>
                <w:bottom w:val="none" w:sz="0" w:space="0" w:color="auto"/>
                <w:right w:val="none" w:sz="0" w:space="0" w:color="auto"/>
              </w:divBdr>
              <w:divsChild>
                <w:div w:id="758528112">
                  <w:marLeft w:val="0"/>
                  <w:marRight w:val="0"/>
                  <w:marTop w:val="0"/>
                  <w:marBottom w:val="150"/>
                  <w:divBdr>
                    <w:top w:val="none" w:sz="0" w:space="0" w:color="auto"/>
                    <w:left w:val="none" w:sz="0" w:space="0" w:color="auto"/>
                    <w:bottom w:val="none" w:sz="0" w:space="0" w:color="auto"/>
                    <w:right w:val="none" w:sz="0" w:space="0" w:color="auto"/>
                  </w:divBdr>
                  <w:divsChild>
                    <w:div w:id="571736982">
                      <w:marLeft w:val="0"/>
                      <w:marRight w:val="0"/>
                      <w:marTop w:val="0"/>
                      <w:marBottom w:val="0"/>
                      <w:divBdr>
                        <w:top w:val="none" w:sz="0" w:space="0" w:color="auto"/>
                        <w:left w:val="none" w:sz="0" w:space="0" w:color="auto"/>
                        <w:bottom w:val="none" w:sz="0" w:space="0" w:color="auto"/>
                        <w:right w:val="none" w:sz="0" w:space="0" w:color="auto"/>
                      </w:divBdr>
                      <w:divsChild>
                        <w:div w:id="168101315">
                          <w:marLeft w:val="0"/>
                          <w:marRight w:val="0"/>
                          <w:marTop w:val="0"/>
                          <w:marBottom w:val="0"/>
                          <w:divBdr>
                            <w:top w:val="none" w:sz="0" w:space="0" w:color="auto"/>
                            <w:left w:val="none" w:sz="0" w:space="0" w:color="auto"/>
                            <w:bottom w:val="none" w:sz="0" w:space="0" w:color="auto"/>
                            <w:right w:val="none" w:sz="0" w:space="0" w:color="auto"/>
                          </w:divBdr>
                          <w:divsChild>
                            <w:div w:id="11448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487152">
          <w:marLeft w:val="0"/>
          <w:marRight w:val="0"/>
          <w:marTop w:val="0"/>
          <w:marBottom w:val="0"/>
          <w:divBdr>
            <w:top w:val="none" w:sz="0" w:space="0" w:color="auto"/>
            <w:left w:val="none" w:sz="0" w:space="0" w:color="auto"/>
            <w:bottom w:val="none" w:sz="0" w:space="0" w:color="auto"/>
            <w:right w:val="none" w:sz="0" w:space="0" w:color="auto"/>
          </w:divBdr>
          <w:divsChild>
            <w:div w:id="1207913855">
              <w:marLeft w:val="0"/>
              <w:marRight w:val="0"/>
              <w:marTop w:val="0"/>
              <w:marBottom w:val="0"/>
              <w:divBdr>
                <w:top w:val="none" w:sz="0" w:space="0" w:color="auto"/>
                <w:left w:val="none" w:sz="0" w:space="0" w:color="auto"/>
                <w:bottom w:val="none" w:sz="0" w:space="0" w:color="auto"/>
                <w:right w:val="none" w:sz="0" w:space="0" w:color="auto"/>
              </w:divBdr>
              <w:divsChild>
                <w:div w:id="1811164285">
                  <w:marLeft w:val="0"/>
                  <w:marRight w:val="0"/>
                  <w:marTop w:val="0"/>
                  <w:marBottom w:val="150"/>
                  <w:divBdr>
                    <w:top w:val="none" w:sz="0" w:space="0" w:color="auto"/>
                    <w:left w:val="none" w:sz="0" w:space="0" w:color="auto"/>
                    <w:bottom w:val="none" w:sz="0" w:space="0" w:color="auto"/>
                    <w:right w:val="none" w:sz="0" w:space="0" w:color="auto"/>
                  </w:divBdr>
                  <w:divsChild>
                    <w:div w:id="1454055289">
                      <w:marLeft w:val="0"/>
                      <w:marRight w:val="0"/>
                      <w:marTop w:val="0"/>
                      <w:marBottom w:val="0"/>
                      <w:divBdr>
                        <w:top w:val="none" w:sz="0" w:space="0" w:color="auto"/>
                        <w:left w:val="none" w:sz="0" w:space="0" w:color="auto"/>
                        <w:bottom w:val="none" w:sz="0" w:space="0" w:color="auto"/>
                        <w:right w:val="none" w:sz="0" w:space="0" w:color="auto"/>
                      </w:divBdr>
                      <w:divsChild>
                        <w:div w:id="1323966982">
                          <w:marLeft w:val="0"/>
                          <w:marRight w:val="0"/>
                          <w:marTop w:val="0"/>
                          <w:marBottom w:val="0"/>
                          <w:divBdr>
                            <w:top w:val="none" w:sz="0" w:space="0" w:color="auto"/>
                            <w:left w:val="none" w:sz="0" w:space="0" w:color="auto"/>
                            <w:bottom w:val="none" w:sz="0" w:space="0" w:color="auto"/>
                            <w:right w:val="none" w:sz="0" w:space="0" w:color="auto"/>
                          </w:divBdr>
                          <w:divsChild>
                            <w:div w:id="871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4458">
          <w:marLeft w:val="0"/>
          <w:marRight w:val="0"/>
          <w:marTop w:val="0"/>
          <w:marBottom w:val="0"/>
          <w:divBdr>
            <w:top w:val="none" w:sz="0" w:space="0" w:color="auto"/>
            <w:left w:val="none" w:sz="0" w:space="0" w:color="auto"/>
            <w:bottom w:val="none" w:sz="0" w:space="0" w:color="auto"/>
            <w:right w:val="none" w:sz="0" w:space="0" w:color="auto"/>
          </w:divBdr>
          <w:divsChild>
            <w:div w:id="1241908431">
              <w:marLeft w:val="0"/>
              <w:marRight w:val="0"/>
              <w:marTop w:val="0"/>
              <w:marBottom w:val="0"/>
              <w:divBdr>
                <w:top w:val="none" w:sz="0" w:space="0" w:color="auto"/>
                <w:left w:val="none" w:sz="0" w:space="0" w:color="auto"/>
                <w:bottom w:val="none" w:sz="0" w:space="0" w:color="auto"/>
                <w:right w:val="none" w:sz="0" w:space="0" w:color="auto"/>
              </w:divBdr>
              <w:divsChild>
                <w:div w:id="1449398068">
                  <w:marLeft w:val="0"/>
                  <w:marRight w:val="0"/>
                  <w:marTop w:val="0"/>
                  <w:marBottom w:val="150"/>
                  <w:divBdr>
                    <w:top w:val="none" w:sz="0" w:space="0" w:color="auto"/>
                    <w:left w:val="none" w:sz="0" w:space="0" w:color="auto"/>
                    <w:bottom w:val="none" w:sz="0" w:space="0" w:color="auto"/>
                    <w:right w:val="none" w:sz="0" w:space="0" w:color="auto"/>
                  </w:divBdr>
                  <w:divsChild>
                    <w:div w:id="418673154">
                      <w:marLeft w:val="0"/>
                      <w:marRight w:val="0"/>
                      <w:marTop w:val="0"/>
                      <w:marBottom w:val="0"/>
                      <w:divBdr>
                        <w:top w:val="none" w:sz="0" w:space="0" w:color="auto"/>
                        <w:left w:val="none" w:sz="0" w:space="0" w:color="auto"/>
                        <w:bottom w:val="none" w:sz="0" w:space="0" w:color="auto"/>
                        <w:right w:val="none" w:sz="0" w:space="0" w:color="auto"/>
                      </w:divBdr>
                      <w:divsChild>
                        <w:div w:id="2074888087">
                          <w:marLeft w:val="0"/>
                          <w:marRight w:val="0"/>
                          <w:marTop w:val="0"/>
                          <w:marBottom w:val="0"/>
                          <w:divBdr>
                            <w:top w:val="none" w:sz="0" w:space="0" w:color="auto"/>
                            <w:left w:val="none" w:sz="0" w:space="0" w:color="auto"/>
                            <w:bottom w:val="none" w:sz="0" w:space="0" w:color="auto"/>
                            <w:right w:val="none" w:sz="0" w:space="0" w:color="auto"/>
                          </w:divBdr>
                          <w:divsChild>
                            <w:div w:id="17624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06097">
          <w:marLeft w:val="0"/>
          <w:marRight w:val="0"/>
          <w:marTop w:val="0"/>
          <w:marBottom w:val="0"/>
          <w:divBdr>
            <w:top w:val="none" w:sz="0" w:space="0" w:color="auto"/>
            <w:left w:val="none" w:sz="0" w:space="0" w:color="auto"/>
            <w:bottom w:val="none" w:sz="0" w:space="0" w:color="auto"/>
            <w:right w:val="none" w:sz="0" w:space="0" w:color="auto"/>
          </w:divBdr>
          <w:divsChild>
            <w:div w:id="794956114">
              <w:marLeft w:val="0"/>
              <w:marRight w:val="0"/>
              <w:marTop w:val="0"/>
              <w:marBottom w:val="0"/>
              <w:divBdr>
                <w:top w:val="none" w:sz="0" w:space="0" w:color="auto"/>
                <w:left w:val="none" w:sz="0" w:space="0" w:color="auto"/>
                <w:bottom w:val="none" w:sz="0" w:space="0" w:color="auto"/>
                <w:right w:val="none" w:sz="0" w:space="0" w:color="auto"/>
              </w:divBdr>
              <w:divsChild>
                <w:div w:id="1339229979">
                  <w:marLeft w:val="0"/>
                  <w:marRight w:val="0"/>
                  <w:marTop w:val="0"/>
                  <w:marBottom w:val="150"/>
                  <w:divBdr>
                    <w:top w:val="none" w:sz="0" w:space="0" w:color="auto"/>
                    <w:left w:val="none" w:sz="0" w:space="0" w:color="auto"/>
                    <w:bottom w:val="none" w:sz="0" w:space="0" w:color="auto"/>
                    <w:right w:val="none" w:sz="0" w:space="0" w:color="auto"/>
                  </w:divBdr>
                  <w:divsChild>
                    <w:div w:id="1937592498">
                      <w:marLeft w:val="0"/>
                      <w:marRight w:val="0"/>
                      <w:marTop w:val="0"/>
                      <w:marBottom w:val="0"/>
                      <w:divBdr>
                        <w:top w:val="none" w:sz="0" w:space="0" w:color="auto"/>
                        <w:left w:val="none" w:sz="0" w:space="0" w:color="auto"/>
                        <w:bottom w:val="none" w:sz="0" w:space="0" w:color="auto"/>
                        <w:right w:val="none" w:sz="0" w:space="0" w:color="auto"/>
                      </w:divBdr>
                      <w:divsChild>
                        <w:div w:id="1690180986">
                          <w:marLeft w:val="0"/>
                          <w:marRight w:val="0"/>
                          <w:marTop w:val="0"/>
                          <w:marBottom w:val="0"/>
                          <w:divBdr>
                            <w:top w:val="none" w:sz="0" w:space="0" w:color="auto"/>
                            <w:left w:val="none" w:sz="0" w:space="0" w:color="auto"/>
                            <w:bottom w:val="none" w:sz="0" w:space="0" w:color="auto"/>
                            <w:right w:val="none" w:sz="0" w:space="0" w:color="auto"/>
                          </w:divBdr>
                          <w:divsChild>
                            <w:div w:id="21373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119490">
          <w:marLeft w:val="0"/>
          <w:marRight w:val="0"/>
          <w:marTop w:val="0"/>
          <w:marBottom w:val="0"/>
          <w:divBdr>
            <w:top w:val="none" w:sz="0" w:space="0" w:color="auto"/>
            <w:left w:val="none" w:sz="0" w:space="0" w:color="auto"/>
            <w:bottom w:val="none" w:sz="0" w:space="0" w:color="auto"/>
            <w:right w:val="none" w:sz="0" w:space="0" w:color="auto"/>
          </w:divBdr>
          <w:divsChild>
            <w:div w:id="790905868">
              <w:marLeft w:val="0"/>
              <w:marRight w:val="0"/>
              <w:marTop w:val="0"/>
              <w:marBottom w:val="0"/>
              <w:divBdr>
                <w:top w:val="none" w:sz="0" w:space="0" w:color="auto"/>
                <w:left w:val="none" w:sz="0" w:space="0" w:color="auto"/>
                <w:bottom w:val="none" w:sz="0" w:space="0" w:color="auto"/>
                <w:right w:val="none" w:sz="0" w:space="0" w:color="auto"/>
              </w:divBdr>
              <w:divsChild>
                <w:div w:id="724111022">
                  <w:marLeft w:val="0"/>
                  <w:marRight w:val="0"/>
                  <w:marTop w:val="0"/>
                  <w:marBottom w:val="150"/>
                  <w:divBdr>
                    <w:top w:val="none" w:sz="0" w:space="0" w:color="auto"/>
                    <w:left w:val="none" w:sz="0" w:space="0" w:color="auto"/>
                    <w:bottom w:val="none" w:sz="0" w:space="0" w:color="auto"/>
                    <w:right w:val="none" w:sz="0" w:space="0" w:color="auto"/>
                  </w:divBdr>
                  <w:divsChild>
                    <w:div w:id="1594123162">
                      <w:marLeft w:val="0"/>
                      <w:marRight w:val="0"/>
                      <w:marTop w:val="0"/>
                      <w:marBottom w:val="0"/>
                      <w:divBdr>
                        <w:top w:val="none" w:sz="0" w:space="0" w:color="auto"/>
                        <w:left w:val="none" w:sz="0" w:space="0" w:color="auto"/>
                        <w:bottom w:val="none" w:sz="0" w:space="0" w:color="auto"/>
                        <w:right w:val="none" w:sz="0" w:space="0" w:color="auto"/>
                      </w:divBdr>
                      <w:divsChild>
                        <w:div w:id="37702060">
                          <w:marLeft w:val="0"/>
                          <w:marRight w:val="0"/>
                          <w:marTop w:val="0"/>
                          <w:marBottom w:val="0"/>
                          <w:divBdr>
                            <w:top w:val="none" w:sz="0" w:space="0" w:color="auto"/>
                            <w:left w:val="none" w:sz="0" w:space="0" w:color="auto"/>
                            <w:bottom w:val="none" w:sz="0" w:space="0" w:color="auto"/>
                            <w:right w:val="none" w:sz="0" w:space="0" w:color="auto"/>
                          </w:divBdr>
                          <w:divsChild>
                            <w:div w:id="7039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144630">
          <w:marLeft w:val="0"/>
          <w:marRight w:val="0"/>
          <w:marTop w:val="0"/>
          <w:marBottom w:val="0"/>
          <w:divBdr>
            <w:top w:val="none" w:sz="0" w:space="0" w:color="auto"/>
            <w:left w:val="none" w:sz="0" w:space="0" w:color="auto"/>
            <w:bottom w:val="none" w:sz="0" w:space="0" w:color="auto"/>
            <w:right w:val="none" w:sz="0" w:space="0" w:color="auto"/>
          </w:divBdr>
          <w:divsChild>
            <w:div w:id="676464795">
              <w:marLeft w:val="0"/>
              <w:marRight w:val="0"/>
              <w:marTop w:val="0"/>
              <w:marBottom w:val="0"/>
              <w:divBdr>
                <w:top w:val="none" w:sz="0" w:space="0" w:color="auto"/>
                <w:left w:val="none" w:sz="0" w:space="0" w:color="auto"/>
                <w:bottom w:val="none" w:sz="0" w:space="0" w:color="auto"/>
                <w:right w:val="none" w:sz="0" w:space="0" w:color="auto"/>
              </w:divBdr>
              <w:divsChild>
                <w:div w:id="259685165">
                  <w:marLeft w:val="0"/>
                  <w:marRight w:val="0"/>
                  <w:marTop w:val="0"/>
                  <w:marBottom w:val="150"/>
                  <w:divBdr>
                    <w:top w:val="none" w:sz="0" w:space="0" w:color="auto"/>
                    <w:left w:val="none" w:sz="0" w:space="0" w:color="auto"/>
                    <w:bottom w:val="none" w:sz="0" w:space="0" w:color="auto"/>
                    <w:right w:val="none" w:sz="0" w:space="0" w:color="auto"/>
                  </w:divBdr>
                  <w:divsChild>
                    <w:div w:id="1751199244">
                      <w:marLeft w:val="0"/>
                      <w:marRight w:val="0"/>
                      <w:marTop w:val="0"/>
                      <w:marBottom w:val="0"/>
                      <w:divBdr>
                        <w:top w:val="none" w:sz="0" w:space="0" w:color="auto"/>
                        <w:left w:val="none" w:sz="0" w:space="0" w:color="auto"/>
                        <w:bottom w:val="none" w:sz="0" w:space="0" w:color="auto"/>
                        <w:right w:val="none" w:sz="0" w:space="0" w:color="auto"/>
                      </w:divBdr>
                      <w:divsChild>
                        <w:div w:id="945504767">
                          <w:marLeft w:val="0"/>
                          <w:marRight w:val="0"/>
                          <w:marTop w:val="0"/>
                          <w:marBottom w:val="0"/>
                          <w:divBdr>
                            <w:top w:val="none" w:sz="0" w:space="0" w:color="auto"/>
                            <w:left w:val="none" w:sz="0" w:space="0" w:color="auto"/>
                            <w:bottom w:val="none" w:sz="0" w:space="0" w:color="auto"/>
                            <w:right w:val="none" w:sz="0" w:space="0" w:color="auto"/>
                          </w:divBdr>
                          <w:divsChild>
                            <w:div w:id="1826163798">
                              <w:marLeft w:val="0"/>
                              <w:marRight w:val="0"/>
                              <w:marTop w:val="0"/>
                              <w:marBottom w:val="0"/>
                              <w:divBdr>
                                <w:top w:val="none" w:sz="0" w:space="0" w:color="auto"/>
                                <w:left w:val="none" w:sz="0" w:space="0" w:color="auto"/>
                                <w:bottom w:val="none" w:sz="0" w:space="0" w:color="auto"/>
                                <w:right w:val="none" w:sz="0" w:space="0" w:color="auto"/>
                              </w:divBdr>
                              <w:divsChild>
                                <w:div w:id="1833987070">
                                  <w:marLeft w:val="0"/>
                                  <w:marRight w:val="0"/>
                                  <w:marTop w:val="0"/>
                                  <w:marBottom w:val="0"/>
                                  <w:divBdr>
                                    <w:top w:val="none" w:sz="0" w:space="0" w:color="auto"/>
                                    <w:left w:val="none" w:sz="0" w:space="0" w:color="auto"/>
                                    <w:bottom w:val="none" w:sz="0" w:space="0" w:color="auto"/>
                                    <w:right w:val="none" w:sz="0" w:space="0" w:color="auto"/>
                                  </w:divBdr>
                                </w:div>
                                <w:div w:id="610168822">
                                  <w:marLeft w:val="0"/>
                                  <w:marRight w:val="0"/>
                                  <w:marTop w:val="0"/>
                                  <w:marBottom w:val="0"/>
                                  <w:divBdr>
                                    <w:top w:val="none" w:sz="0" w:space="0" w:color="auto"/>
                                    <w:left w:val="none" w:sz="0" w:space="0" w:color="auto"/>
                                    <w:bottom w:val="none" w:sz="0" w:space="0" w:color="auto"/>
                                    <w:right w:val="none" w:sz="0" w:space="0" w:color="auto"/>
                                  </w:divBdr>
                                  <w:divsChild>
                                    <w:div w:id="1990475735">
                                      <w:marLeft w:val="0"/>
                                      <w:marRight w:val="0"/>
                                      <w:marTop w:val="0"/>
                                      <w:marBottom w:val="0"/>
                                      <w:divBdr>
                                        <w:top w:val="none" w:sz="0" w:space="0" w:color="auto"/>
                                        <w:left w:val="none" w:sz="0" w:space="0" w:color="auto"/>
                                        <w:bottom w:val="none" w:sz="0" w:space="0" w:color="auto"/>
                                        <w:right w:val="none" w:sz="0" w:space="0" w:color="auto"/>
                                      </w:divBdr>
                                      <w:divsChild>
                                        <w:div w:id="309678543">
                                          <w:marLeft w:val="0"/>
                                          <w:marRight w:val="0"/>
                                          <w:marTop w:val="0"/>
                                          <w:marBottom w:val="0"/>
                                          <w:divBdr>
                                            <w:top w:val="none" w:sz="0" w:space="0" w:color="auto"/>
                                            <w:left w:val="none" w:sz="0" w:space="0" w:color="auto"/>
                                            <w:bottom w:val="none" w:sz="0" w:space="0" w:color="auto"/>
                                            <w:right w:val="none" w:sz="0" w:space="0" w:color="auto"/>
                                          </w:divBdr>
                                        </w:div>
                                        <w:div w:id="196433258">
                                          <w:marLeft w:val="0"/>
                                          <w:marRight w:val="0"/>
                                          <w:marTop w:val="0"/>
                                          <w:marBottom w:val="0"/>
                                          <w:divBdr>
                                            <w:top w:val="none" w:sz="0" w:space="0" w:color="auto"/>
                                            <w:left w:val="none" w:sz="0" w:space="0" w:color="auto"/>
                                            <w:bottom w:val="none" w:sz="0" w:space="0" w:color="auto"/>
                                            <w:right w:val="none" w:sz="0" w:space="0" w:color="auto"/>
                                          </w:divBdr>
                                        </w:div>
                                        <w:div w:id="1434401602">
                                          <w:marLeft w:val="0"/>
                                          <w:marRight w:val="0"/>
                                          <w:marTop w:val="0"/>
                                          <w:marBottom w:val="0"/>
                                          <w:divBdr>
                                            <w:top w:val="none" w:sz="0" w:space="0" w:color="auto"/>
                                            <w:left w:val="none" w:sz="0" w:space="0" w:color="auto"/>
                                            <w:bottom w:val="none" w:sz="0" w:space="0" w:color="auto"/>
                                            <w:right w:val="none" w:sz="0" w:space="0" w:color="auto"/>
                                          </w:divBdr>
                                        </w:div>
                                        <w:div w:id="1729647175">
                                          <w:marLeft w:val="0"/>
                                          <w:marRight w:val="0"/>
                                          <w:marTop w:val="0"/>
                                          <w:marBottom w:val="0"/>
                                          <w:divBdr>
                                            <w:top w:val="none" w:sz="0" w:space="0" w:color="auto"/>
                                            <w:left w:val="none" w:sz="0" w:space="0" w:color="auto"/>
                                            <w:bottom w:val="none" w:sz="0" w:space="0" w:color="auto"/>
                                            <w:right w:val="none" w:sz="0" w:space="0" w:color="auto"/>
                                          </w:divBdr>
                                        </w:div>
                                        <w:div w:id="188377368">
                                          <w:marLeft w:val="0"/>
                                          <w:marRight w:val="0"/>
                                          <w:marTop w:val="0"/>
                                          <w:marBottom w:val="0"/>
                                          <w:divBdr>
                                            <w:top w:val="none" w:sz="0" w:space="0" w:color="auto"/>
                                            <w:left w:val="none" w:sz="0" w:space="0" w:color="auto"/>
                                            <w:bottom w:val="none" w:sz="0" w:space="0" w:color="auto"/>
                                            <w:right w:val="none" w:sz="0" w:space="0" w:color="auto"/>
                                          </w:divBdr>
                                        </w:div>
                                        <w:div w:id="16708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941373">
          <w:marLeft w:val="0"/>
          <w:marRight w:val="0"/>
          <w:marTop w:val="0"/>
          <w:marBottom w:val="0"/>
          <w:divBdr>
            <w:top w:val="none" w:sz="0" w:space="0" w:color="auto"/>
            <w:left w:val="none" w:sz="0" w:space="0" w:color="auto"/>
            <w:bottom w:val="none" w:sz="0" w:space="0" w:color="auto"/>
            <w:right w:val="none" w:sz="0" w:space="0" w:color="auto"/>
          </w:divBdr>
          <w:divsChild>
            <w:div w:id="658463664">
              <w:marLeft w:val="0"/>
              <w:marRight w:val="0"/>
              <w:marTop w:val="0"/>
              <w:marBottom w:val="0"/>
              <w:divBdr>
                <w:top w:val="none" w:sz="0" w:space="0" w:color="auto"/>
                <w:left w:val="none" w:sz="0" w:space="0" w:color="auto"/>
                <w:bottom w:val="none" w:sz="0" w:space="0" w:color="auto"/>
                <w:right w:val="none" w:sz="0" w:space="0" w:color="auto"/>
              </w:divBdr>
              <w:divsChild>
                <w:div w:id="10689529">
                  <w:marLeft w:val="0"/>
                  <w:marRight w:val="0"/>
                  <w:marTop w:val="0"/>
                  <w:marBottom w:val="150"/>
                  <w:divBdr>
                    <w:top w:val="none" w:sz="0" w:space="0" w:color="auto"/>
                    <w:left w:val="none" w:sz="0" w:space="0" w:color="auto"/>
                    <w:bottom w:val="none" w:sz="0" w:space="0" w:color="auto"/>
                    <w:right w:val="none" w:sz="0" w:space="0" w:color="auto"/>
                  </w:divBdr>
                  <w:divsChild>
                    <w:div w:id="1947880043">
                      <w:marLeft w:val="0"/>
                      <w:marRight w:val="0"/>
                      <w:marTop w:val="0"/>
                      <w:marBottom w:val="0"/>
                      <w:divBdr>
                        <w:top w:val="none" w:sz="0" w:space="0" w:color="auto"/>
                        <w:left w:val="none" w:sz="0" w:space="0" w:color="auto"/>
                        <w:bottom w:val="none" w:sz="0" w:space="0" w:color="auto"/>
                        <w:right w:val="none" w:sz="0" w:space="0" w:color="auto"/>
                      </w:divBdr>
                      <w:divsChild>
                        <w:div w:id="904803054">
                          <w:marLeft w:val="0"/>
                          <w:marRight w:val="0"/>
                          <w:marTop w:val="0"/>
                          <w:marBottom w:val="0"/>
                          <w:divBdr>
                            <w:top w:val="none" w:sz="0" w:space="0" w:color="auto"/>
                            <w:left w:val="none" w:sz="0" w:space="0" w:color="auto"/>
                            <w:bottom w:val="none" w:sz="0" w:space="0" w:color="auto"/>
                            <w:right w:val="none" w:sz="0" w:space="0" w:color="auto"/>
                          </w:divBdr>
                          <w:divsChild>
                            <w:div w:id="15878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13519">
          <w:marLeft w:val="0"/>
          <w:marRight w:val="0"/>
          <w:marTop w:val="0"/>
          <w:marBottom w:val="0"/>
          <w:divBdr>
            <w:top w:val="none" w:sz="0" w:space="0" w:color="auto"/>
            <w:left w:val="none" w:sz="0" w:space="0" w:color="auto"/>
            <w:bottom w:val="none" w:sz="0" w:space="0" w:color="auto"/>
            <w:right w:val="none" w:sz="0" w:space="0" w:color="auto"/>
          </w:divBdr>
          <w:divsChild>
            <w:div w:id="930045328">
              <w:marLeft w:val="0"/>
              <w:marRight w:val="0"/>
              <w:marTop w:val="0"/>
              <w:marBottom w:val="0"/>
              <w:divBdr>
                <w:top w:val="none" w:sz="0" w:space="0" w:color="auto"/>
                <w:left w:val="none" w:sz="0" w:space="0" w:color="auto"/>
                <w:bottom w:val="none" w:sz="0" w:space="0" w:color="auto"/>
                <w:right w:val="none" w:sz="0" w:space="0" w:color="auto"/>
              </w:divBdr>
              <w:divsChild>
                <w:div w:id="1656839509">
                  <w:marLeft w:val="0"/>
                  <w:marRight w:val="0"/>
                  <w:marTop w:val="0"/>
                  <w:marBottom w:val="150"/>
                  <w:divBdr>
                    <w:top w:val="none" w:sz="0" w:space="0" w:color="auto"/>
                    <w:left w:val="none" w:sz="0" w:space="0" w:color="auto"/>
                    <w:bottom w:val="none" w:sz="0" w:space="0" w:color="auto"/>
                    <w:right w:val="none" w:sz="0" w:space="0" w:color="auto"/>
                  </w:divBdr>
                  <w:divsChild>
                    <w:div w:id="206530179">
                      <w:marLeft w:val="0"/>
                      <w:marRight w:val="0"/>
                      <w:marTop w:val="0"/>
                      <w:marBottom w:val="0"/>
                      <w:divBdr>
                        <w:top w:val="none" w:sz="0" w:space="0" w:color="auto"/>
                        <w:left w:val="none" w:sz="0" w:space="0" w:color="auto"/>
                        <w:bottom w:val="none" w:sz="0" w:space="0" w:color="auto"/>
                        <w:right w:val="none" w:sz="0" w:space="0" w:color="auto"/>
                      </w:divBdr>
                      <w:divsChild>
                        <w:div w:id="116529184">
                          <w:marLeft w:val="0"/>
                          <w:marRight w:val="0"/>
                          <w:marTop w:val="0"/>
                          <w:marBottom w:val="0"/>
                          <w:divBdr>
                            <w:top w:val="none" w:sz="0" w:space="0" w:color="auto"/>
                            <w:left w:val="none" w:sz="0" w:space="0" w:color="auto"/>
                            <w:bottom w:val="none" w:sz="0" w:space="0" w:color="auto"/>
                            <w:right w:val="none" w:sz="0" w:space="0" w:color="auto"/>
                          </w:divBdr>
                          <w:divsChild>
                            <w:div w:id="11436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158389">
          <w:marLeft w:val="0"/>
          <w:marRight w:val="0"/>
          <w:marTop w:val="0"/>
          <w:marBottom w:val="0"/>
          <w:divBdr>
            <w:top w:val="none" w:sz="0" w:space="0" w:color="auto"/>
            <w:left w:val="none" w:sz="0" w:space="0" w:color="auto"/>
            <w:bottom w:val="none" w:sz="0" w:space="0" w:color="auto"/>
            <w:right w:val="none" w:sz="0" w:space="0" w:color="auto"/>
          </w:divBdr>
          <w:divsChild>
            <w:div w:id="1872111608">
              <w:marLeft w:val="0"/>
              <w:marRight w:val="0"/>
              <w:marTop w:val="0"/>
              <w:marBottom w:val="0"/>
              <w:divBdr>
                <w:top w:val="none" w:sz="0" w:space="0" w:color="auto"/>
                <w:left w:val="none" w:sz="0" w:space="0" w:color="auto"/>
                <w:bottom w:val="none" w:sz="0" w:space="0" w:color="auto"/>
                <w:right w:val="none" w:sz="0" w:space="0" w:color="auto"/>
              </w:divBdr>
              <w:divsChild>
                <w:div w:id="1610577444">
                  <w:marLeft w:val="0"/>
                  <w:marRight w:val="0"/>
                  <w:marTop w:val="0"/>
                  <w:marBottom w:val="150"/>
                  <w:divBdr>
                    <w:top w:val="none" w:sz="0" w:space="0" w:color="auto"/>
                    <w:left w:val="none" w:sz="0" w:space="0" w:color="auto"/>
                    <w:bottom w:val="none" w:sz="0" w:space="0" w:color="auto"/>
                    <w:right w:val="none" w:sz="0" w:space="0" w:color="auto"/>
                  </w:divBdr>
                  <w:divsChild>
                    <w:div w:id="314990688">
                      <w:marLeft w:val="0"/>
                      <w:marRight w:val="0"/>
                      <w:marTop w:val="0"/>
                      <w:marBottom w:val="0"/>
                      <w:divBdr>
                        <w:top w:val="none" w:sz="0" w:space="0" w:color="auto"/>
                        <w:left w:val="none" w:sz="0" w:space="0" w:color="auto"/>
                        <w:bottom w:val="none" w:sz="0" w:space="0" w:color="auto"/>
                        <w:right w:val="none" w:sz="0" w:space="0" w:color="auto"/>
                      </w:divBdr>
                      <w:divsChild>
                        <w:div w:id="723142291">
                          <w:marLeft w:val="0"/>
                          <w:marRight w:val="0"/>
                          <w:marTop w:val="0"/>
                          <w:marBottom w:val="0"/>
                          <w:divBdr>
                            <w:top w:val="none" w:sz="0" w:space="0" w:color="auto"/>
                            <w:left w:val="none" w:sz="0" w:space="0" w:color="auto"/>
                            <w:bottom w:val="none" w:sz="0" w:space="0" w:color="auto"/>
                            <w:right w:val="none" w:sz="0" w:space="0" w:color="auto"/>
                          </w:divBdr>
                          <w:divsChild>
                            <w:div w:id="1486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954989">
          <w:marLeft w:val="0"/>
          <w:marRight w:val="0"/>
          <w:marTop w:val="0"/>
          <w:marBottom w:val="0"/>
          <w:divBdr>
            <w:top w:val="none" w:sz="0" w:space="0" w:color="auto"/>
            <w:left w:val="none" w:sz="0" w:space="0" w:color="auto"/>
            <w:bottom w:val="none" w:sz="0" w:space="0" w:color="auto"/>
            <w:right w:val="none" w:sz="0" w:space="0" w:color="auto"/>
          </w:divBdr>
          <w:divsChild>
            <w:div w:id="1331329122">
              <w:marLeft w:val="0"/>
              <w:marRight w:val="0"/>
              <w:marTop w:val="0"/>
              <w:marBottom w:val="0"/>
              <w:divBdr>
                <w:top w:val="none" w:sz="0" w:space="0" w:color="auto"/>
                <w:left w:val="none" w:sz="0" w:space="0" w:color="auto"/>
                <w:bottom w:val="none" w:sz="0" w:space="0" w:color="auto"/>
                <w:right w:val="none" w:sz="0" w:space="0" w:color="auto"/>
              </w:divBdr>
              <w:divsChild>
                <w:div w:id="500241268">
                  <w:marLeft w:val="0"/>
                  <w:marRight w:val="0"/>
                  <w:marTop w:val="0"/>
                  <w:marBottom w:val="150"/>
                  <w:divBdr>
                    <w:top w:val="none" w:sz="0" w:space="0" w:color="auto"/>
                    <w:left w:val="none" w:sz="0" w:space="0" w:color="auto"/>
                    <w:bottom w:val="none" w:sz="0" w:space="0" w:color="auto"/>
                    <w:right w:val="none" w:sz="0" w:space="0" w:color="auto"/>
                  </w:divBdr>
                  <w:divsChild>
                    <w:div w:id="261230977">
                      <w:marLeft w:val="0"/>
                      <w:marRight w:val="0"/>
                      <w:marTop w:val="0"/>
                      <w:marBottom w:val="0"/>
                      <w:divBdr>
                        <w:top w:val="none" w:sz="0" w:space="0" w:color="auto"/>
                        <w:left w:val="none" w:sz="0" w:space="0" w:color="auto"/>
                        <w:bottom w:val="none" w:sz="0" w:space="0" w:color="auto"/>
                        <w:right w:val="none" w:sz="0" w:space="0" w:color="auto"/>
                      </w:divBdr>
                      <w:divsChild>
                        <w:div w:id="718013207">
                          <w:marLeft w:val="0"/>
                          <w:marRight w:val="0"/>
                          <w:marTop w:val="0"/>
                          <w:marBottom w:val="0"/>
                          <w:divBdr>
                            <w:top w:val="none" w:sz="0" w:space="0" w:color="auto"/>
                            <w:left w:val="none" w:sz="0" w:space="0" w:color="auto"/>
                            <w:bottom w:val="none" w:sz="0" w:space="0" w:color="auto"/>
                            <w:right w:val="none" w:sz="0" w:space="0" w:color="auto"/>
                          </w:divBdr>
                          <w:divsChild>
                            <w:div w:id="16384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79837">
          <w:marLeft w:val="0"/>
          <w:marRight w:val="0"/>
          <w:marTop w:val="0"/>
          <w:marBottom w:val="0"/>
          <w:divBdr>
            <w:top w:val="none" w:sz="0" w:space="0" w:color="auto"/>
            <w:left w:val="none" w:sz="0" w:space="0" w:color="auto"/>
            <w:bottom w:val="none" w:sz="0" w:space="0" w:color="auto"/>
            <w:right w:val="none" w:sz="0" w:space="0" w:color="auto"/>
          </w:divBdr>
          <w:divsChild>
            <w:div w:id="943419313">
              <w:marLeft w:val="0"/>
              <w:marRight w:val="0"/>
              <w:marTop w:val="0"/>
              <w:marBottom w:val="0"/>
              <w:divBdr>
                <w:top w:val="none" w:sz="0" w:space="0" w:color="auto"/>
                <w:left w:val="none" w:sz="0" w:space="0" w:color="auto"/>
                <w:bottom w:val="none" w:sz="0" w:space="0" w:color="auto"/>
                <w:right w:val="none" w:sz="0" w:space="0" w:color="auto"/>
              </w:divBdr>
              <w:divsChild>
                <w:div w:id="591399161">
                  <w:marLeft w:val="0"/>
                  <w:marRight w:val="0"/>
                  <w:marTop w:val="0"/>
                  <w:marBottom w:val="150"/>
                  <w:divBdr>
                    <w:top w:val="none" w:sz="0" w:space="0" w:color="auto"/>
                    <w:left w:val="none" w:sz="0" w:space="0" w:color="auto"/>
                    <w:bottom w:val="none" w:sz="0" w:space="0" w:color="auto"/>
                    <w:right w:val="none" w:sz="0" w:space="0" w:color="auto"/>
                  </w:divBdr>
                  <w:divsChild>
                    <w:div w:id="1745836439">
                      <w:marLeft w:val="0"/>
                      <w:marRight w:val="0"/>
                      <w:marTop w:val="0"/>
                      <w:marBottom w:val="0"/>
                      <w:divBdr>
                        <w:top w:val="none" w:sz="0" w:space="0" w:color="auto"/>
                        <w:left w:val="none" w:sz="0" w:space="0" w:color="auto"/>
                        <w:bottom w:val="none" w:sz="0" w:space="0" w:color="auto"/>
                        <w:right w:val="none" w:sz="0" w:space="0" w:color="auto"/>
                      </w:divBdr>
                      <w:divsChild>
                        <w:div w:id="1743746970">
                          <w:marLeft w:val="0"/>
                          <w:marRight w:val="0"/>
                          <w:marTop w:val="0"/>
                          <w:marBottom w:val="0"/>
                          <w:divBdr>
                            <w:top w:val="none" w:sz="0" w:space="0" w:color="auto"/>
                            <w:left w:val="none" w:sz="0" w:space="0" w:color="auto"/>
                            <w:bottom w:val="none" w:sz="0" w:space="0" w:color="auto"/>
                            <w:right w:val="none" w:sz="0" w:space="0" w:color="auto"/>
                          </w:divBdr>
                          <w:divsChild>
                            <w:div w:id="18528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183622">
          <w:marLeft w:val="0"/>
          <w:marRight w:val="0"/>
          <w:marTop w:val="0"/>
          <w:marBottom w:val="0"/>
          <w:divBdr>
            <w:top w:val="none" w:sz="0" w:space="0" w:color="auto"/>
            <w:left w:val="none" w:sz="0" w:space="0" w:color="auto"/>
            <w:bottom w:val="none" w:sz="0" w:space="0" w:color="auto"/>
            <w:right w:val="none" w:sz="0" w:space="0" w:color="auto"/>
          </w:divBdr>
          <w:divsChild>
            <w:div w:id="2126193200">
              <w:marLeft w:val="0"/>
              <w:marRight w:val="0"/>
              <w:marTop w:val="0"/>
              <w:marBottom w:val="0"/>
              <w:divBdr>
                <w:top w:val="none" w:sz="0" w:space="0" w:color="auto"/>
                <w:left w:val="none" w:sz="0" w:space="0" w:color="auto"/>
                <w:bottom w:val="none" w:sz="0" w:space="0" w:color="auto"/>
                <w:right w:val="none" w:sz="0" w:space="0" w:color="auto"/>
              </w:divBdr>
              <w:divsChild>
                <w:div w:id="1402365055">
                  <w:marLeft w:val="0"/>
                  <w:marRight w:val="0"/>
                  <w:marTop w:val="0"/>
                  <w:marBottom w:val="150"/>
                  <w:divBdr>
                    <w:top w:val="none" w:sz="0" w:space="0" w:color="auto"/>
                    <w:left w:val="none" w:sz="0" w:space="0" w:color="auto"/>
                    <w:bottom w:val="none" w:sz="0" w:space="0" w:color="auto"/>
                    <w:right w:val="none" w:sz="0" w:space="0" w:color="auto"/>
                  </w:divBdr>
                  <w:divsChild>
                    <w:div w:id="400295708">
                      <w:marLeft w:val="0"/>
                      <w:marRight w:val="0"/>
                      <w:marTop w:val="0"/>
                      <w:marBottom w:val="0"/>
                      <w:divBdr>
                        <w:top w:val="none" w:sz="0" w:space="0" w:color="auto"/>
                        <w:left w:val="none" w:sz="0" w:space="0" w:color="auto"/>
                        <w:bottom w:val="none" w:sz="0" w:space="0" w:color="auto"/>
                        <w:right w:val="none" w:sz="0" w:space="0" w:color="auto"/>
                      </w:divBdr>
                      <w:divsChild>
                        <w:div w:id="706178713">
                          <w:marLeft w:val="0"/>
                          <w:marRight w:val="0"/>
                          <w:marTop w:val="0"/>
                          <w:marBottom w:val="0"/>
                          <w:divBdr>
                            <w:top w:val="none" w:sz="0" w:space="0" w:color="auto"/>
                            <w:left w:val="none" w:sz="0" w:space="0" w:color="auto"/>
                            <w:bottom w:val="none" w:sz="0" w:space="0" w:color="auto"/>
                            <w:right w:val="none" w:sz="0" w:space="0" w:color="auto"/>
                          </w:divBdr>
                          <w:divsChild>
                            <w:div w:id="11325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07689">
          <w:marLeft w:val="0"/>
          <w:marRight w:val="0"/>
          <w:marTop w:val="0"/>
          <w:marBottom w:val="0"/>
          <w:divBdr>
            <w:top w:val="none" w:sz="0" w:space="0" w:color="auto"/>
            <w:left w:val="none" w:sz="0" w:space="0" w:color="auto"/>
            <w:bottom w:val="none" w:sz="0" w:space="0" w:color="auto"/>
            <w:right w:val="none" w:sz="0" w:space="0" w:color="auto"/>
          </w:divBdr>
          <w:divsChild>
            <w:div w:id="348483832">
              <w:marLeft w:val="0"/>
              <w:marRight w:val="0"/>
              <w:marTop w:val="0"/>
              <w:marBottom w:val="0"/>
              <w:divBdr>
                <w:top w:val="none" w:sz="0" w:space="0" w:color="auto"/>
                <w:left w:val="none" w:sz="0" w:space="0" w:color="auto"/>
                <w:bottom w:val="none" w:sz="0" w:space="0" w:color="auto"/>
                <w:right w:val="none" w:sz="0" w:space="0" w:color="auto"/>
              </w:divBdr>
              <w:divsChild>
                <w:div w:id="601455598">
                  <w:marLeft w:val="0"/>
                  <w:marRight w:val="0"/>
                  <w:marTop w:val="0"/>
                  <w:marBottom w:val="150"/>
                  <w:divBdr>
                    <w:top w:val="none" w:sz="0" w:space="0" w:color="auto"/>
                    <w:left w:val="none" w:sz="0" w:space="0" w:color="auto"/>
                    <w:bottom w:val="none" w:sz="0" w:space="0" w:color="auto"/>
                    <w:right w:val="none" w:sz="0" w:space="0" w:color="auto"/>
                  </w:divBdr>
                  <w:divsChild>
                    <w:div w:id="946888288">
                      <w:marLeft w:val="0"/>
                      <w:marRight w:val="0"/>
                      <w:marTop w:val="0"/>
                      <w:marBottom w:val="0"/>
                      <w:divBdr>
                        <w:top w:val="none" w:sz="0" w:space="0" w:color="auto"/>
                        <w:left w:val="none" w:sz="0" w:space="0" w:color="auto"/>
                        <w:bottom w:val="none" w:sz="0" w:space="0" w:color="auto"/>
                        <w:right w:val="none" w:sz="0" w:space="0" w:color="auto"/>
                      </w:divBdr>
                      <w:divsChild>
                        <w:div w:id="506552842">
                          <w:marLeft w:val="0"/>
                          <w:marRight w:val="0"/>
                          <w:marTop w:val="0"/>
                          <w:marBottom w:val="0"/>
                          <w:divBdr>
                            <w:top w:val="none" w:sz="0" w:space="0" w:color="auto"/>
                            <w:left w:val="none" w:sz="0" w:space="0" w:color="auto"/>
                            <w:bottom w:val="none" w:sz="0" w:space="0" w:color="auto"/>
                            <w:right w:val="none" w:sz="0" w:space="0" w:color="auto"/>
                          </w:divBdr>
                          <w:divsChild>
                            <w:div w:id="95713526">
                              <w:marLeft w:val="0"/>
                              <w:marRight w:val="0"/>
                              <w:marTop w:val="0"/>
                              <w:marBottom w:val="0"/>
                              <w:divBdr>
                                <w:top w:val="none" w:sz="0" w:space="0" w:color="auto"/>
                                <w:left w:val="none" w:sz="0" w:space="0" w:color="auto"/>
                                <w:bottom w:val="none" w:sz="0" w:space="0" w:color="auto"/>
                                <w:right w:val="none" w:sz="0" w:space="0" w:color="auto"/>
                              </w:divBdr>
                              <w:divsChild>
                                <w:div w:id="1020592545">
                                  <w:blockQuote w:val="1"/>
                                  <w:marLeft w:val="0"/>
                                  <w:marRight w:val="0"/>
                                  <w:marTop w:val="240"/>
                                  <w:marBottom w:val="360"/>
                                  <w:divBdr>
                                    <w:top w:val="none" w:sz="0" w:space="0" w:color="auto"/>
                                    <w:left w:val="single" w:sz="12" w:space="4" w:color="5E35B1"/>
                                    <w:bottom w:val="none" w:sz="0" w:space="0" w:color="auto"/>
                                    <w:right w:val="none" w:sz="0" w:space="0" w:color="auto"/>
                                  </w:divBdr>
                                </w:div>
                              </w:divsChild>
                            </w:div>
                          </w:divsChild>
                        </w:div>
                      </w:divsChild>
                    </w:div>
                  </w:divsChild>
                </w:div>
              </w:divsChild>
            </w:div>
          </w:divsChild>
        </w:div>
        <w:div w:id="1453861346">
          <w:marLeft w:val="0"/>
          <w:marRight w:val="0"/>
          <w:marTop w:val="0"/>
          <w:marBottom w:val="0"/>
          <w:divBdr>
            <w:top w:val="none" w:sz="0" w:space="0" w:color="auto"/>
            <w:left w:val="none" w:sz="0" w:space="0" w:color="auto"/>
            <w:bottom w:val="none" w:sz="0" w:space="0" w:color="auto"/>
            <w:right w:val="none" w:sz="0" w:space="0" w:color="auto"/>
          </w:divBdr>
          <w:divsChild>
            <w:div w:id="727993108">
              <w:marLeft w:val="0"/>
              <w:marRight w:val="0"/>
              <w:marTop w:val="0"/>
              <w:marBottom w:val="0"/>
              <w:divBdr>
                <w:top w:val="none" w:sz="0" w:space="0" w:color="auto"/>
                <w:left w:val="none" w:sz="0" w:space="0" w:color="auto"/>
                <w:bottom w:val="none" w:sz="0" w:space="0" w:color="auto"/>
                <w:right w:val="none" w:sz="0" w:space="0" w:color="auto"/>
              </w:divBdr>
              <w:divsChild>
                <w:div w:id="1153176061">
                  <w:marLeft w:val="0"/>
                  <w:marRight w:val="0"/>
                  <w:marTop w:val="0"/>
                  <w:marBottom w:val="150"/>
                  <w:divBdr>
                    <w:top w:val="none" w:sz="0" w:space="0" w:color="auto"/>
                    <w:left w:val="none" w:sz="0" w:space="0" w:color="auto"/>
                    <w:bottom w:val="none" w:sz="0" w:space="0" w:color="auto"/>
                    <w:right w:val="none" w:sz="0" w:space="0" w:color="auto"/>
                  </w:divBdr>
                  <w:divsChild>
                    <w:div w:id="1132361765">
                      <w:marLeft w:val="0"/>
                      <w:marRight w:val="0"/>
                      <w:marTop w:val="0"/>
                      <w:marBottom w:val="0"/>
                      <w:divBdr>
                        <w:top w:val="none" w:sz="0" w:space="0" w:color="auto"/>
                        <w:left w:val="none" w:sz="0" w:space="0" w:color="auto"/>
                        <w:bottom w:val="none" w:sz="0" w:space="0" w:color="auto"/>
                        <w:right w:val="none" w:sz="0" w:space="0" w:color="auto"/>
                      </w:divBdr>
                      <w:divsChild>
                        <w:div w:id="704910749">
                          <w:marLeft w:val="0"/>
                          <w:marRight w:val="0"/>
                          <w:marTop w:val="0"/>
                          <w:marBottom w:val="0"/>
                          <w:divBdr>
                            <w:top w:val="none" w:sz="0" w:space="0" w:color="auto"/>
                            <w:left w:val="none" w:sz="0" w:space="0" w:color="auto"/>
                            <w:bottom w:val="none" w:sz="0" w:space="0" w:color="auto"/>
                            <w:right w:val="none" w:sz="0" w:space="0" w:color="auto"/>
                          </w:divBdr>
                          <w:divsChild>
                            <w:div w:id="18659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144326">
          <w:marLeft w:val="0"/>
          <w:marRight w:val="0"/>
          <w:marTop w:val="0"/>
          <w:marBottom w:val="0"/>
          <w:divBdr>
            <w:top w:val="none" w:sz="0" w:space="0" w:color="auto"/>
            <w:left w:val="none" w:sz="0" w:space="0" w:color="auto"/>
            <w:bottom w:val="none" w:sz="0" w:space="0" w:color="auto"/>
            <w:right w:val="none" w:sz="0" w:space="0" w:color="auto"/>
          </w:divBdr>
          <w:divsChild>
            <w:div w:id="398334174">
              <w:marLeft w:val="0"/>
              <w:marRight w:val="0"/>
              <w:marTop w:val="0"/>
              <w:marBottom w:val="0"/>
              <w:divBdr>
                <w:top w:val="none" w:sz="0" w:space="0" w:color="auto"/>
                <w:left w:val="none" w:sz="0" w:space="0" w:color="auto"/>
                <w:bottom w:val="none" w:sz="0" w:space="0" w:color="auto"/>
                <w:right w:val="none" w:sz="0" w:space="0" w:color="auto"/>
              </w:divBdr>
              <w:divsChild>
                <w:div w:id="1313947556">
                  <w:marLeft w:val="0"/>
                  <w:marRight w:val="0"/>
                  <w:marTop w:val="0"/>
                  <w:marBottom w:val="150"/>
                  <w:divBdr>
                    <w:top w:val="none" w:sz="0" w:space="0" w:color="auto"/>
                    <w:left w:val="none" w:sz="0" w:space="0" w:color="auto"/>
                    <w:bottom w:val="none" w:sz="0" w:space="0" w:color="auto"/>
                    <w:right w:val="none" w:sz="0" w:space="0" w:color="auto"/>
                  </w:divBdr>
                  <w:divsChild>
                    <w:div w:id="1230267167">
                      <w:marLeft w:val="0"/>
                      <w:marRight w:val="0"/>
                      <w:marTop w:val="0"/>
                      <w:marBottom w:val="0"/>
                      <w:divBdr>
                        <w:top w:val="none" w:sz="0" w:space="0" w:color="auto"/>
                        <w:left w:val="none" w:sz="0" w:space="0" w:color="auto"/>
                        <w:bottom w:val="none" w:sz="0" w:space="0" w:color="auto"/>
                        <w:right w:val="none" w:sz="0" w:space="0" w:color="auto"/>
                      </w:divBdr>
                      <w:divsChild>
                        <w:div w:id="770970530">
                          <w:marLeft w:val="0"/>
                          <w:marRight w:val="0"/>
                          <w:marTop w:val="0"/>
                          <w:marBottom w:val="0"/>
                          <w:divBdr>
                            <w:top w:val="none" w:sz="0" w:space="0" w:color="auto"/>
                            <w:left w:val="none" w:sz="0" w:space="0" w:color="auto"/>
                            <w:bottom w:val="none" w:sz="0" w:space="0" w:color="auto"/>
                            <w:right w:val="none" w:sz="0" w:space="0" w:color="auto"/>
                          </w:divBdr>
                          <w:divsChild>
                            <w:div w:id="17597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18280">
          <w:marLeft w:val="0"/>
          <w:marRight w:val="0"/>
          <w:marTop w:val="0"/>
          <w:marBottom w:val="0"/>
          <w:divBdr>
            <w:top w:val="none" w:sz="0" w:space="0" w:color="auto"/>
            <w:left w:val="none" w:sz="0" w:space="0" w:color="auto"/>
            <w:bottom w:val="none" w:sz="0" w:space="0" w:color="auto"/>
            <w:right w:val="none" w:sz="0" w:space="0" w:color="auto"/>
          </w:divBdr>
          <w:divsChild>
            <w:div w:id="1152526907">
              <w:marLeft w:val="0"/>
              <w:marRight w:val="0"/>
              <w:marTop w:val="0"/>
              <w:marBottom w:val="0"/>
              <w:divBdr>
                <w:top w:val="none" w:sz="0" w:space="0" w:color="auto"/>
                <w:left w:val="none" w:sz="0" w:space="0" w:color="auto"/>
                <w:bottom w:val="none" w:sz="0" w:space="0" w:color="auto"/>
                <w:right w:val="none" w:sz="0" w:space="0" w:color="auto"/>
              </w:divBdr>
              <w:divsChild>
                <w:div w:id="745615515">
                  <w:marLeft w:val="0"/>
                  <w:marRight w:val="0"/>
                  <w:marTop w:val="0"/>
                  <w:marBottom w:val="150"/>
                  <w:divBdr>
                    <w:top w:val="none" w:sz="0" w:space="0" w:color="auto"/>
                    <w:left w:val="none" w:sz="0" w:space="0" w:color="auto"/>
                    <w:bottom w:val="none" w:sz="0" w:space="0" w:color="auto"/>
                    <w:right w:val="none" w:sz="0" w:space="0" w:color="auto"/>
                  </w:divBdr>
                  <w:divsChild>
                    <w:div w:id="1742865416">
                      <w:marLeft w:val="0"/>
                      <w:marRight w:val="0"/>
                      <w:marTop w:val="0"/>
                      <w:marBottom w:val="0"/>
                      <w:divBdr>
                        <w:top w:val="none" w:sz="0" w:space="0" w:color="auto"/>
                        <w:left w:val="none" w:sz="0" w:space="0" w:color="auto"/>
                        <w:bottom w:val="none" w:sz="0" w:space="0" w:color="auto"/>
                        <w:right w:val="none" w:sz="0" w:space="0" w:color="auto"/>
                      </w:divBdr>
                      <w:divsChild>
                        <w:div w:id="412243473">
                          <w:marLeft w:val="0"/>
                          <w:marRight w:val="0"/>
                          <w:marTop w:val="0"/>
                          <w:marBottom w:val="0"/>
                          <w:divBdr>
                            <w:top w:val="none" w:sz="0" w:space="0" w:color="auto"/>
                            <w:left w:val="none" w:sz="0" w:space="0" w:color="auto"/>
                            <w:bottom w:val="none" w:sz="0" w:space="0" w:color="auto"/>
                            <w:right w:val="none" w:sz="0" w:space="0" w:color="auto"/>
                          </w:divBdr>
                          <w:divsChild>
                            <w:div w:id="9574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236728">
          <w:marLeft w:val="0"/>
          <w:marRight w:val="0"/>
          <w:marTop w:val="0"/>
          <w:marBottom w:val="0"/>
          <w:divBdr>
            <w:top w:val="none" w:sz="0" w:space="0" w:color="auto"/>
            <w:left w:val="none" w:sz="0" w:space="0" w:color="auto"/>
            <w:bottom w:val="none" w:sz="0" w:space="0" w:color="auto"/>
            <w:right w:val="none" w:sz="0" w:space="0" w:color="auto"/>
          </w:divBdr>
          <w:divsChild>
            <w:div w:id="1500539502">
              <w:marLeft w:val="0"/>
              <w:marRight w:val="0"/>
              <w:marTop w:val="0"/>
              <w:marBottom w:val="0"/>
              <w:divBdr>
                <w:top w:val="none" w:sz="0" w:space="0" w:color="auto"/>
                <w:left w:val="none" w:sz="0" w:space="0" w:color="auto"/>
                <w:bottom w:val="none" w:sz="0" w:space="0" w:color="auto"/>
                <w:right w:val="none" w:sz="0" w:space="0" w:color="auto"/>
              </w:divBdr>
              <w:divsChild>
                <w:div w:id="267007759">
                  <w:marLeft w:val="0"/>
                  <w:marRight w:val="0"/>
                  <w:marTop w:val="0"/>
                  <w:marBottom w:val="150"/>
                  <w:divBdr>
                    <w:top w:val="none" w:sz="0" w:space="0" w:color="auto"/>
                    <w:left w:val="none" w:sz="0" w:space="0" w:color="auto"/>
                    <w:bottom w:val="none" w:sz="0" w:space="0" w:color="auto"/>
                    <w:right w:val="none" w:sz="0" w:space="0" w:color="auto"/>
                  </w:divBdr>
                  <w:divsChild>
                    <w:div w:id="670371511">
                      <w:marLeft w:val="0"/>
                      <w:marRight w:val="0"/>
                      <w:marTop w:val="0"/>
                      <w:marBottom w:val="0"/>
                      <w:divBdr>
                        <w:top w:val="none" w:sz="0" w:space="0" w:color="auto"/>
                        <w:left w:val="none" w:sz="0" w:space="0" w:color="auto"/>
                        <w:bottom w:val="none" w:sz="0" w:space="0" w:color="auto"/>
                        <w:right w:val="none" w:sz="0" w:space="0" w:color="auto"/>
                      </w:divBdr>
                      <w:divsChild>
                        <w:div w:id="1993875189">
                          <w:marLeft w:val="0"/>
                          <w:marRight w:val="0"/>
                          <w:marTop w:val="0"/>
                          <w:marBottom w:val="0"/>
                          <w:divBdr>
                            <w:top w:val="none" w:sz="0" w:space="0" w:color="auto"/>
                            <w:left w:val="none" w:sz="0" w:space="0" w:color="auto"/>
                            <w:bottom w:val="none" w:sz="0" w:space="0" w:color="auto"/>
                            <w:right w:val="none" w:sz="0" w:space="0" w:color="auto"/>
                          </w:divBdr>
                          <w:divsChild>
                            <w:div w:id="20071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554438">
          <w:marLeft w:val="0"/>
          <w:marRight w:val="0"/>
          <w:marTop w:val="0"/>
          <w:marBottom w:val="0"/>
          <w:divBdr>
            <w:top w:val="none" w:sz="0" w:space="0" w:color="auto"/>
            <w:left w:val="none" w:sz="0" w:space="0" w:color="auto"/>
            <w:bottom w:val="none" w:sz="0" w:space="0" w:color="auto"/>
            <w:right w:val="none" w:sz="0" w:space="0" w:color="auto"/>
          </w:divBdr>
          <w:divsChild>
            <w:div w:id="170679876">
              <w:marLeft w:val="0"/>
              <w:marRight w:val="0"/>
              <w:marTop w:val="0"/>
              <w:marBottom w:val="0"/>
              <w:divBdr>
                <w:top w:val="none" w:sz="0" w:space="0" w:color="auto"/>
                <w:left w:val="none" w:sz="0" w:space="0" w:color="auto"/>
                <w:bottom w:val="none" w:sz="0" w:space="0" w:color="auto"/>
                <w:right w:val="none" w:sz="0" w:space="0" w:color="auto"/>
              </w:divBdr>
              <w:divsChild>
                <w:div w:id="1242760593">
                  <w:marLeft w:val="0"/>
                  <w:marRight w:val="0"/>
                  <w:marTop w:val="0"/>
                  <w:marBottom w:val="150"/>
                  <w:divBdr>
                    <w:top w:val="none" w:sz="0" w:space="0" w:color="auto"/>
                    <w:left w:val="none" w:sz="0" w:space="0" w:color="auto"/>
                    <w:bottom w:val="none" w:sz="0" w:space="0" w:color="auto"/>
                    <w:right w:val="none" w:sz="0" w:space="0" w:color="auto"/>
                  </w:divBdr>
                  <w:divsChild>
                    <w:div w:id="91778414">
                      <w:marLeft w:val="0"/>
                      <w:marRight w:val="0"/>
                      <w:marTop w:val="0"/>
                      <w:marBottom w:val="0"/>
                      <w:divBdr>
                        <w:top w:val="none" w:sz="0" w:space="0" w:color="auto"/>
                        <w:left w:val="none" w:sz="0" w:space="0" w:color="auto"/>
                        <w:bottom w:val="none" w:sz="0" w:space="0" w:color="auto"/>
                        <w:right w:val="none" w:sz="0" w:space="0" w:color="auto"/>
                      </w:divBdr>
                      <w:divsChild>
                        <w:div w:id="906958006">
                          <w:marLeft w:val="0"/>
                          <w:marRight w:val="0"/>
                          <w:marTop w:val="0"/>
                          <w:marBottom w:val="0"/>
                          <w:divBdr>
                            <w:top w:val="none" w:sz="0" w:space="0" w:color="auto"/>
                            <w:left w:val="none" w:sz="0" w:space="0" w:color="auto"/>
                            <w:bottom w:val="none" w:sz="0" w:space="0" w:color="auto"/>
                            <w:right w:val="none" w:sz="0" w:space="0" w:color="auto"/>
                          </w:divBdr>
                          <w:divsChild>
                            <w:div w:id="16296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28903">
          <w:marLeft w:val="0"/>
          <w:marRight w:val="0"/>
          <w:marTop w:val="0"/>
          <w:marBottom w:val="0"/>
          <w:divBdr>
            <w:top w:val="none" w:sz="0" w:space="0" w:color="auto"/>
            <w:left w:val="none" w:sz="0" w:space="0" w:color="auto"/>
            <w:bottom w:val="none" w:sz="0" w:space="0" w:color="auto"/>
            <w:right w:val="none" w:sz="0" w:space="0" w:color="auto"/>
          </w:divBdr>
          <w:divsChild>
            <w:div w:id="285280949">
              <w:marLeft w:val="0"/>
              <w:marRight w:val="0"/>
              <w:marTop w:val="0"/>
              <w:marBottom w:val="0"/>
              <w:divBdr>
                <w:top w:val="none" w:sz="0" w:space="0" w:color="auto"/>
                <w:left w:val="none" w:sz="0" w:space="0" w:color="auto"/>
                <w:bottom w:val="none" w:sz="0" w:space="0" w:color="auto"/>
                <w:right w:val="none" w:sz="0" w:space="0" w:color="auto"/>
              </w:divBdr>
              <w:divsChild>
                <w:div w:id="931864669">
                  <w:marLeft w:val="0"/>
                  <w:marRight w:val="0"/>
                  <w:marTop w:val="0"/>
                  <w:marBottom w:val="150"/>
                  <w:divBdr>
                    <w:top w:val="none" w:sz="0" w:space="0" w:color="auto"/>
                    <w:left w:val="none" w:sz="0" w:space="0" w:color="auto"/>
                    <w:bottom w:val="none" w:sz="0" w:space="0" w:color="auto"/>
                    <w:right w:val="none" w:sz="0" w:space="0" w:color="auto"/>
                  </w:divBdr>
                  <w:divsChild>
                    <w:div w:id="1501237044">
                      <w:marLeft w:val="0"/>
                      <w:marRight w:val="0"/>
                      <w:marTop w:val="0"/>
                      <w:marBottom w:val="0"/>
                      <w:divBdr>
                        <w:top w:val="none" w:sz="0" w:space="0" w:color="auto"/>
                        <w:left w:val="none" w:sz="0" w:space="0" w:color="auto"/>
                        <w:bottom w:val="none" w:sz="0" w:space="0" w:color="auto"/>
                        <w:right w:val="none" w:sz="0" w:space="0" w:color="auto"/>
                      </w:divBdr>
                      <w:divsChild>
                        <w:div w:id="686830221">
                          <w:marLeft w:val="0"/>
                          <w:marRight w:val="0"/>
                          <w:marTop w:val="0"/>
                          <w:marBottom w:val="0"/>
                          <w:divBdr>
                            <w:top w:val="none" w:sz="0" w:space="0" w:color="auto"/>
                            <w:left w:val="none" w:sz="0" w:space="0" w:color="auto"/>
                            <w:bottom w:val="none" w:sz="0" w:space="0" w:color="auto"/>
                            <w:right w:val="none" w:sz="0" w:space="0" w:color="auto"/>
                          </w:divBdr>
                          <w:divsChild>
                            <w:div w:id="20985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edu/about/ferpa-information.php" TargetMode="External"/><Relationship Id="rId3" Type="http://schemas.openxmlformats.org/officeDocument/2006/relationships/settings" Target="settings.xml"/><Relationship Id="rId7" Type="http://schemas.openxmlformats.org/officeDocument/2006/relationships/hyperlink" Target="https://www.ju.edu/disabilityservic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edu/academicintegrity/academic-integrity-misconduct-policy.php" TargetMode="External"/><Relationship Id="rId5" Type="http://schemas.openxmlformats.org/officeDocument/2006/relationships/hyperlink" Target="https://www.ju.edu/greenpages/university-policies.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2194</Words>
  <Characters>12506</Characters>
  <Application>Microsoft Office Word</Application>
  <DocSecurity>0</DocSecurity>
  <Lines>104</Lines>
  <Paragraphs>29</Paragraphs>
  <ScaleCrop>false</ScaleCrop>
  <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dc:creator>
  <cp:lastModifiedBy>owner</cp:lastModifiedBy>
  <cp:revision>2</cp:revision>
  <dcterms:created xsi:type="dcterms:W3CDTF">2024-10-06T21:16:00Z</dcterms:created>
  <dcterms:modified xsi:type="dcterms:W3CDTF">2024-10-06T21:16:00Z</dcterms:modified>
</cp:coreProperties>
</file>