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37" w:rsidRDefault="00C66F83" w:rsidP="00C66F83">
      <w:pPr>
        <w:jc w:val="center"/>
        <w:rPr>
          <w:b/>
          <w:sz w:val="36"/>
          <w:szCs w:val="36"/>
        </w:rPr>
      </w:pPr>
      <w:r w:rsidRPr="00C66F83">
        <w:rPr>
          <w:b/>
          <w:sz w:val="36"/>
          <w:szCs w:val="36"/>
        </w:rPr>
        <w:t>Chapter 6 Study Guide</w:t>
      </w:r>
    </w:p>
    <w:p w:rsidR="003E6522" w:rsidRPr="003E6522" w:rsidRDefault="003E6522" w:rsidP="003E6522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market is risky? What is risk? Among Wal-Mart, Yahoo, and Google, which stock is the most risky one? Demonstrate it, based on the market performance of the three stocks in the prior year. </w:t>
      </w:r>
    </w:p>
    <w:p w:rsidR="003E6522" w:rsidRDefault="003E6522" w:rsidP="003E6522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Pr="003E6522" w:rsidRDefault="003E6522" w:rsidP="003E6522">
      <w:pPr>
        <w:pStyle w:val="ListParagraph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522" w:rsidRDefault="003E6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6522" w:rsidRPr="003E6522" w:rsidRDefault="003E6522" w:rsidP="003E6522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E6522">
        <w:rPr>
          <w:rFonts w:ascii="Times New Roman" w:hAnsi="Times New Roman" w:cs="Times New Roman"/>
          <w:sz w:val="24"/>
          <w:szCs w:val="24"/>
        </w:rPr>
        <w:lastRenderedPageBreak/>
        <w:t xml:space="preserve">Can you do better via diversification? For example, you can allocate half of your fund to Wal-Mart and the rest to Yahoo. Now let’s demonstrate that it is less risky. </w:t>
      </w:r>
    </w:p>
    <w:p w:rsidR="003E6522" w:rsidRPr="003E6522" w:rsidRDefault="003E6522" w:rsidP="003E65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Default="003E6522" w:rsidP="003E65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Pr="003E6522" w:rsidRDefault="003E6522" w:rsidP="003E65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Pr="003E6522" w:rsidRDefault="003E6522" w:rsidP="003E65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E6522" w:rsidRDefault="003E6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44DF" w:rsidRPr="004B44DF" w:rsidRDefault="003E6522" w:rsidP="00C66F83">
      <w:pPr>
        <w:pStyle w:val="ListParagraph"/>
        <w:numPr>
          <w:ilvl w:val="0"/>
          <w:numId w:val="1"/>
        </w:numPr>
        <w:jc w:val="left"/>
      </w:pPr>
      <w:r w:rsidRPr="004B44DF">
        <w:rPr>
          <w:rFonts w:ascii="Times New Roman" w:hAnsi="Times New Roman" w:cs="Times New Roman"/>
          <w:sz w:val="24"/>
          <w:szCs w:val="24"/>
        </w:rPr>
        <w:lastRenderedPageBreak/>
        <w:t xml:space="preserve">Imagine that you have a fully diversified portfolio, meaning you have invested in every stock in the market. Now let’s figure out the risk of the stocks, such as </w:t>
      </w:r>
      <w:proofErr w:type="spellStart"/>
      <w:r w:rsidRPr="004B44DF">
        <w:rPr>
          <w:rFonts w:ascii="Times New Roman" w:hAnsi="Times New Roman" w:cs="Times New Roman"/>
          <w:sz w:val="24"/>
          <w:szCs w:val="24"/>
        </w:rPr>
        <w:t>WalMart</w:t>
      </w:r>
      <w:proofErr w:type="spellEnd"/>
      <w:r w:rsidRPr="004B44DF">
        <w:rPr>
          <w:rFonts w:ascii="Times New Roman" w:hAnsi="Times New Roman" w:cs="Times New Roman"/>
          <w:sz w:val="24"/>
          <w:szCs w:val="24"/>
        </w:rPr>
        <w:t xml:space="preserve"> and Yahoo. </w:t>
      </w:r>
    </w:p>
    <w:p w:rsidR="00935204" w:rsidRPr="00987E16" w:rsidRDefault="00935204" w:rsidP="00935204">
      <w:pPr>
        <w:jc w:val="left"/>
        <w:rPr>
          <w:rFonts w:ascii="Times New Roman" w:eastAsia="SimSun" w:hAnsi="Times New Roman"/>
          <w:b/>
          <w:sz w:val="24"/>
          <w:szCs w:val="24"/>
          <w:u w:val="single"/>
        </w:rPr>
      </w:pPr>
      <w:r w:rsidRPr="00987E16">
        <w:rPr>
          <w:rFonts w:ascii="Times New Roman" w:eastAsia="SimSun" w:hAnsi="Times New Roman"/>
          <w:b/>
          <w:sz w:val="24"/>
          <w:szCs w:val="24"/>
          <w:u w:val="single"/>
        </w:rPr>
        <w:t>Steps</w:t>
      </w:r>
    </w:p>
    <w:p w:rsidR="00935204" w:rsidRPr="004B44DF" w:rsidRDefault="00935204" w:rsidP="004B44DF">
      <w:pPr>
        <w:pStyle w:val="ListParagraph"/>
        <w:numPr>
          <w:ilvl w:val="0"/>
          <w:numId w:val="5"/>
        </w:numPr>
        <w:jc w:val="left"/>
        <w:rPr>
          <w:rFonts w:eastAsia="SimSun"/>
        </w:rPr>
      </w:pPr>
      <w:r w:rsidRPr="004B44DF">
        <w:rPr>
          <w:rFonts w:eastAsia="SimSun"/>
        </w:rPr>
        <w:t xml:space="preserve">Calculate monthly return of each company. </w:t>
      </w:r>
    </w:p>
    <w:p w:rsidR="00935204" w:rsidRPr="00987E16" w:rsidRDefault="00935204" w:rsidP="00935204">
      <w:pPr>
        <w:pStyle w:val="ListParagraph"/>
        <w:rPr>
          <w:rFonts w:eastAsia="SimSun"/>
        </w:rPr>
      </w:pPr>
      <w:r w:rsidRPr="00987E16">
        <w:rPr>
          <w:rFonts w:eastAsia="SimSun"/>
        </w:rPr>
        <w:t>Holding period return = Return = P2/P1 – 1 = (P2-P1)/P1</w:t>
      </w: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Pr="00987E16" w:rsidRDefault="00935204" w:rsidP="00935204">
      <w:pPr>
        <w:pStyle w:val="ListParagraph"/>
        <w:rPr>
          <w:rFonts w:eastAsia="SimSun"/>
        </w:rPr>
      </w:pPr>
    </w:p>
    <w:p w:rsidR="00935204" w:rsidRPr="00987E16" w:rsidRDefault="00935204" w:rsidP="00935204">
      <w:pPr>
        <w:pStyle w:val="ListParagraph"/>
        <w:rPr>
          <w:rFonts w:eastAsia="SimSun"/>
        </w:rPr>
      </w:pPr>
    </w:p>
    <w:p w:rsidR="00935204" w:rsidRPr="00987E16" w:rsidRDefault="00935204" w:rsidP="00935204">
      <w:pPr>
        <w:pStyle w:val="ListParagraph"/>
        <w:rPr>
          <w:rFonts w:eastAsia="SimSun"/>
        </w:rPr>
      </w:pPr>
    </w:p>
    <w:p w:rsidR="00935204" w:rsidRPr="00987E16" w:rsidRDefault="00935204" w:rsidP="00935204">
      <w:pPr>
        <w:pStyle w:val="ListParagraph"/>
        <w:rPr>
          <w:rFonts w:eastAsia="SimSun"/>
        </w:rPr>
      </w:pPr>
    </w:p>
    <w:p w:rsidR="00935204" w:rsidRPr="00987E16" w:rsidRDefault="00935204" w:rsidP="00935204">
      <w:pPr>
        <w:pStyle w:val="ListParagraph"/>
        <w:rPr>
          <w:rFonts w:eastAsia="SimSun"/>
        </w:rPr>
      </w:pPr>
    </w:p>
    <w:p w:rsidR="00935204" w:rsidRPr="004B44DF" w:rsidRDefault="00935204" w:rsidP="004B44DF">
      <w:pPr>
        <w:pStyle w:val="ListParagraph"/>
        <w:numPr>
          <w:ilvl w:val="0"/>
          <w:numId w:val="5"/>
        </w:numPr>
        <w:jc w:val="left"/>
        <w:rPr>
          <w:rFonts w:eastAsia="SimSun"/>
        </w:rPr>
      </w:pPr>
      <w:r w:rsidRPr="004B44DF">
        <w:rPr>
          <w:rFonts w:eastAsia="SimSun"/>
        </w:rPr>
        <w:t>Calculate the risk of each stock</w:t>
      </w:r>
    </w:p>
    <w:p w:rsidR="00935204" w:rsidRPr="00987E16" w:rsidRDefault="00935204" w:rsidP="00935204">
      <w:pPr>
        <w:pStyle w:val="NormalWeb"/>
        <w:shd w:val="clear" w:color="auto" w:fill="FFFFFF"/>
        <w:spacing w:before="0" w:beforeAutospacing="0" w:after="0" w:afterAutospacing="0" w:line="301" w:lineRule="atLeast"/>
        <w:rPr>
          <w:rFonts w:eastAsia="SimSun"/>
        </w:rPr>
      </w:pPr>
      <w:r w:rsidRPr="00987E16">
        <w:rPr>
          <w:rFonts w:eastAsia="SimSun"/>
        </w:rPr>
        <w:t>Total risk of stock = Standard deviation</w:t>
      </w: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987E16">
        <w:rPr>
          <w:rFonts w:eastAsia="SimSun"/>
        </w:rPr>
        <w:t xml:space="preserve"> </w:t>
      </w:r>
      <w:r w:rsidRPr="00987E16">
        <w:rPr>
          <w:color w:val="333333"/>
        </w:rPr>
        <w:t>The </w:t>
      </w:r>
      <w:hyperlink r:id="rId5" w:history="1">
        <w:r w:rsidRPr="00987E16">
          <w:rPr>
            <w:color w:val="3366CC"/>
            <w:u w:val="single"/>
          </w:rPr>
          <w:t>syntax</w:t>
        </w:r>
      </w:hyperlink>
      <w:r w:rsidRPr="00987E16">
        <w:rPr>
          <w:color w:val="333333"/>
        </w:rPr>
        <w:t> for the Standard Deviation function is: standard deviation</w:t>
      </w:r>
      <w:r w:rsidRPr="00987E16">
        <w:rPr>
          <w:b/>
          <w:bCs/>
          <w:color w:val="333333"/>
        </w:rPr>
        <w:t xml:space="preserve"> </w:t>
      </w:r>
      <w:r w:rsidRPr="005C7670">
        <w:rPr>
          <w:b/>
          <w:bCs/>
          <w:color w:val="333333"/>
        </w:rPr>
        <w:t xml:space="preserve">= STDEV </w:t>
      </w:r>
      <w:proofErr w:type="gramStart"/>
      <w:r w:rsidRPr="005C7670">
        <w:rPr>
          <w:b/>
          <w:bCs/>
          <w:color w:val="333333"/>
        </w:rPr>
        <w:t>( Number1</w:t>
      </w:r>
      <w:proofErr w:type="gramEnd"/>
      <w:r w:rsidRPr="005C7670">
        <w:rPr>
          <w:b/>
          <w:bCs/>
          <w:color w:val="333333"/>
        </w:rPr>
        <w:t>, Number2, ... Number</w:t>
      </w:r>
      <w:r w:rsidRPr="00987E16">
        <w:rPr>
          <w:b/>
          <w:bCs/>
          <w:color w:val="333333"/>
        </w:rPr>
        <w:t>…</w:t>
      </w:r>
      <w:r w:rsidRPr="005C7670">
        <w:rPr>
          <w:b/>
          <w:bCs/>
          <w:color w:val="333333"/>
        </w:rPr>
        <w:t>)</w:t>
      </w: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935204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935204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r w:rsidRPr="00987E16">
        <w:rPr>
          <w:rFonts w:eastAsia="SimSun"/>
        </w:rPr>
        <w:t xml:space="preserve">Set up portfolio. Here the portfolio has one share of WMT, AAPL, GE, and EXXON, respectively. </w:t>
      </w: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Pr="00987E16" w:rsidRDefault="00935204" w:rsidP="00935204">
      <w:pPr>
        <w:rPr>
          <w:rFonts w:eastAsia="SimSun"/>
        </w:rPr>
      </w:pPr>
    </w:p>
    <w:p w:rsidR="00935204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r w:rsidRPr="00987E16">
        <w:rPr>
          <w:rFonts w:eastAsia="SimSun"/>
        </w:rPr>
        <w:t>Calculate portfolio’s risk. Significantly lower than the risk of individual stock?</w:t>
      </w: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Pr="00987E16" w:rsidRDefault="00935204" w:rsidP="00935204">
      <w:pPr>
        <w:rPr>
          <w:rFonts w:eastAsia="SimSun"/>
        </w:rPr>
      </w:pPr>
    </w:p>
    <w:p w:rsidR="00935204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r w:rsidRPr="00987E16">
        <w:rPr>
          <w:rFonts w:eastAsia="SimSun"/>
        </w:rPr>
        <w:t>Why risk of portfolio is lower?</w:t>
      </w: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Pr="00987E16" w:rsidRDefault="00935204" w:rsidP="00935204">
      <w:pPr>
        <w:rPr>
          <w:rFonts w:eastAsia="SimSun"/>
        </w:rPr>
      </w:pPr>
    </w:p>
    <w:p w:rsidR="00935204" w:rsidRPr="00987E16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r w:rsidRPr="00987E16">
        <w:rPr>
          <w:rFonts w:eastAsia="SimSun"/>
        </w:rPr>
        <w:t xml:space="preserve">Calculate correlation </w:t>
      </w:r>
    </w:p>
    <w:p w:rsidR="00935204" w:rsidRPr="005C7670" w:rsidRDefault="00935204" w:rsidP="00935204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935204" w:rsidRDefault="00935204" w:rsidP="00935204">
      <w:pPr>
        <w:rPr>
          <w:rFonts w:ascii="Times New Roman" w:eastAsia="SimSun" w:hAnsi="Times New Roman"/>
          <w:sz w:val="24"/>
          <w:szCs w:val="24"/>
        </w:rPr>
      </w:pPr>
      <w:r w:rsidRPr="00C54022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Syntax</w:t>
      </w:r>
      <w:r w:rsidRPr="00987E16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 xml:space="preserve">   </w:t>
      </w:r>
      <w:proofErr w:type="gramStart"/>
      <w:r w:rsidRPr="00987E16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 xml:space="preserve">-  </w:t>
      </w:r>
      <w:r w:rsidRPr="00C54022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CORREL</w:t>
      </w:r>
      <w:proofErr w:type="gramEnd"/>
      <w:r w:rsidRPr="00C54022">
        <w:rPr>
          <w:rFonts w:ascii="Times New Roman" w:eastAsia="Times New Roman" w:hAnsi="Times New Roman"/>
          <w:color w:val="444444"/>
          <w:sz w:val="24"/>
          <w:szCs w:val="24"/>
        </w:rPr>
        <w:t>(</w:t>
      </w:r>
      <w:r w:rsidRPr="00C54022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array1</w:t>
      </w:r>
      <w:r w:rsidRPr="00C54022">
        <w:rPr>
          <w:rFonts w:ascii="Times New Roman" w:eastAsia="Times New Roman" w:hAnsi="Times New Roman"/>
          <w:color w:val="444444"/>
          <w:sz w:val="24"/>
          <w:szCs w:val="24"/>
        </w:rPr>
        <w:t>,</w:t>
      </w:r>
      <w:r w:rsidRPr="00C54022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array2</w:t>
      </w:r>
      <w:r w:rsidRPr="00C54022">
        <w:rPr>
          <w:rFonts w:ascii="Times New Roman" w:eastAsia="Times New Roman" w:hAnsi="Times New Roman"/>
          <w:color w:val="444444"/>
          <w:sz w:val="24"/>
          <w:szCs w:val="24"/>
        </w:rPr>
        <w:t>)</w:t>
      </w:r>
      <w:r w:rsidRPr="00987E16">
        <w:rPr>
          <w:rFonts w:ascii="Times New Roman" w:eastAsia="Times New Roman" w:hAnsi="Times New Roman"/>
          <w:color w:val="444444"/>
          <w:sz w:val="24"/>
          <w:szCs w:val="24"/>
        </w:rPr>
        <w:t>;  A</w:t>
      </w:r>
      <w:r w:rsidRPr="00C54022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rray1</w:t>
      </w:r>
      <w:r w:rsidRPr="00C54022">
        <w:rPr>
          <w:rFonts w:ascii="Times New Roman" w:eastAsia="Times New Roman" w:hAnsi="Times New Roman"/>
          <w:color w:val="444444"/>
          <w:sz w:val="24"/>
          <w:szCs w:val="24"/>
        </w:rPr>
        <w:t xml:space="preserve"> is a cell range of values</w:t>
      </w:r>
      <w:r w:rsidRPr="00987E16">
        <w:rPr>
          <w:rFonts w:ascii="Times New Roman" w:eastAsia="Times New Roman" w:hAnsi="Times New Roman"/>
          <w:color w:val="444444"/>
          <w:sz w:val="24"/>
          <w:szCs w:val="24"/>
        </w:rPr>
        <w:t xml:space="preserve">;  </w:t>
      </w:r>
      <w:r w:rsidRPr="00C54022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Array2</w:t>
      </w:r>
      <w:r w:rsidRPr="00C54022">
        <w:rPr>
          <w:rFonts w:ascii="Times New Roman" w:eastAsia="Times New Roman" w:hAnsi="Times New Roman"/>
          <w:color w:val="444444"/>
          <w:sz w:val="24"/>
          <w:szCs w:val="24"/>
        </w:rPr>
        <w:t xml:space="preserve"> is a second cell range of values</w:t>
      </w:r>
      <w:r w:rsidRPr="00987E16">
        <w:rPr>
          <w:rFonts w:ascii="Times New Roman" w:eastAsia="Times New Roman" w:hAnsi="Times New Roman"/>
          <w:color w:val="444444"/>
          <w:sz w:val="24"/>
          <w:szCs w:val="24"/>
        </w:rPr>
        <w:t>.</w:t>
      </w:r>
      <w:r w:rsidRPr="00987E16">
        <w:rPr>
          <w:rFonts w:ascii="Times New Roman" w:eastAsia="SimSun" w:hAnsi="Times New Roman"/>
          <w:sz w:val="24"/>
          <w:szCs w:val="24"/>
        </w:rPr>
        <w:t xml:space="preserve"> </w:t>
      </w:r>
    </w:p>
    <w:p w:rsidR="00935204" w:rsidRDefault="00935204" w:rsidP="00935204">
      <w:pPr>
        <w:rPr>
          <w:rFonts w:ascii="Times New Roman" w:eastAsia="SimSun" w:hAnsi="Times New Roman"/>
          <w:sz w:val="24"/>
          <w:szCs w:val="24"/>
        </w:rPr>
      </w:pPr>
    </w:p>
    <w:p w:rsidR="00935204" w:rsidRDefault="00935204" w:rsidP="00935204">
      <w:pPr>
        <w:rPr>
          <w:rFonts w:ascii="Times New Roman" w:eastAsia="SimSun" w:hAnsi="Times New Roman"/>
          <w:sz w:val="24"/>
          <w:szCs w:val="24"/>
        </w:rPr>
      </w:pPr>
    </w:p>
    <w:p w:rsidR="00935204" w:rsidRDefault="00935204" w:rsidP="00935204">
      <w:pPr>
        <w:rPr>
          <w:rFonts w:ascii="Times New Roman" w:eastAsia="SimSun" w:hAnsi="Times New Roman"/>
          <w:sz w:val="24"/>
          <w:szCs w:val="24"/>
        </w:rPr>
      </w:pPr>
    </w:p>
    <w:p w:rsidR="00935204" w:rsidRDefault="00935204" w:rsidP="00935204">
      <w:pPr>
        <w:rPr>
          <w:rFonts w:ascii="Times New Roman" w:eastAsia="SimSun" w:hAnsi="Times New Roman"/>
          <w:sz w:val="24"/>
          <w:szCs w:val="24"/>
        </w:rPr>
      </w:pPr>
    </w:p>
    <w:p w:rsidR="00935204" w:rsidRPr="00987E16" w:rsidRDefault="00935204" w:rsidP="00935204">
      <w:pPr>
        <w:rPr>
          <w:rFonts w:ascii="Times New Roman" w:eastAsia="SimSun" w:hAnsi="Times New Roman"/>
          <w:sz w:val="24"/>
          <w:szCs w:val="24"/>
        </w:rPr>
      </w:pPr>
    </w:p>
    <w:p w:rsidR="00935204" w:rsidRPr="00987E16" w:rsidRDefault="00935204" w:rsidP="00935204">
      <w:pPr>
        <w:rPr>
          <w:rFonts w:ascii="Times New Roman" w:eastAsia="SimSun" w:hAnsi="Times New Roman"/>
          <w:sz w:val="24"/>
          <w:szCs w:val="24"/>
        </w:rPr>
      </w:pPr>
    </w:p>
    <w:p w:rsidR="00935204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proofErr w:type="gramStart"/>
      <w:r w:rsidRPr="00987E16">
        <w:rPr>
          <w:rFonts w:eastAsia="SimSun"/>
        </w:rPr>
        <w:t>A</w:t>
      </w:r>
      <w:proofErr w:type="gramEnd"/>
      <w:r w:rsidRPr="00987E16">
        <w:rPr>
          <w:rFonts w:eastAsia="SimSun"/>
        </w:rPr>
        <w:t xml:space="preserve"> optimal portfolio should have stocks negatively correlated.  Why?</w:t>
      </w: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Pr="00987E16" w:rsidRDefault="00935204" w:rsidP="00935204">
      <w:pPr>
        <w:rPr>
          <w:rFonts w:eastAsia="SimSun"/>
        </w:rPr>
      </w:pPr>
    </w:p>
    <w:p w:rsidR="00935204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r w:rsidRPr="00987E16">
        <w:rPr>
          <w:rFonts w:eastAsia="SimSun"/>
        </w:rPr>
        <w:t>What are systematic risk and unsystematic risk? Why an optimal portfolio has systematic risk only?</w:t>
      </w: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Default="00935204" w:rsidP="00935204">
      <w:pPr>
        <w:rPr>
          <w:rFonts w:eastAsia="SimSun"/>
        </w:rPr>
      </w:pPr>
    </w:p>
    <w:p w:rsidR="00935204" w:rsidRPr="00987E16" w:rsidRDefault="00935204" w:rsidP="00935204">
      <w:pPr>
        <w:rPr>
          <w:rFonts w:eastAsia="SimSun"/>
        </w:rPr>
      </w:pPr>
    </w:p>
    <w:p w:rsidR="00935204" w:rsidRPr="00987E16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r w:rsidRPr="00987E16">
        <w:rPr>
          <w:rFonts w:eastAsia="SimSun"/>
        </w:rPr>
        <w:t xml:space="preserve">How to measure systematic risk? </w:t>
      </w:r>
    </w:p>
    <w:p w:rsidR="00935204" w:rsidRDefault="00935204" w:rsidP="00935204">
      <w:pPr>
        <w:pStyle w:val="ListParagraph"/>
        <w:rPr>
          <w:rFonts w:eastAsia="SimSun"/>
        </w:rPr>
      </w:pPr>
      <w:r w:rsidRPr="00987E16">
        <w:rPr>
          <w:rFonts w:eastAsia="SimSun"/>
        </w:rPr>
        <w:t>Systematic risk is measured by Beta. What is Beta?</w:t>
      </w: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Default="00935204" w:rsidP="00935204">
      <w:pPr>
        <w:pStyle w:val="ListParagraph"/>
        <w:rPr>
          <w:rFonts w:eastAsia="SimSun"/>
        </w:rPr>
      </w:pPr>
    </w:p>
    <w:p w:rsidR="00935204" w:rsidRPr="00987E16" w:rsidRDefault="00935204" w:rsidP="004B44DF">
      <w:pPr>
        <w:pStyle w:val="ListParagraph"/>
        <w:numPr>
          <w:ilvl w:val="0"/>
          <w:numId w:val="5"/>
        </w:numPr>
        <w:contextualSpacing w:val="0"/>
        <w:jc w:val="left"/>
        <w:rPr>
          <w:rFonts w:eastAsia="SimSun"/>
        </w:rPr>
      </w:pPr>
      <w:r w:rsidRPr="00987E16">
        <w:rPr>
          <w:rFonts w:eastAsia="SimSun"/>
        </w:rPr>
        <w:lastRenderedPageBreak/>
        <w:t xml:space="preserve">What CAPM? How to measure Beta? </w:t>
      </w:r>
    </w:p>
    <w:p w:rsidR="00935204" w:rsidRDefault="00935204" w:rsidP="00935204">
      <w:pPr>
        <w:pStyle w:val="ListParagraph"/>
        <w:rPr>
          <w:rFonts w:eastAsia="SimSun"/>
        </w:rPr>
      </w:pPr>
      <w:r w:rsidRPr="00987E16">
        <w:rPr>
          <w:rFonts w:eastAsia="SimSun"/>
        </w:rPr>
        <w:t xml:space="preserve">Beta = slope </w:t>
      </w:r>
      <w:proofErr w:type="gramStart"/>
      <w:r w:rsidRPr="00987E16">
        <w:rPr>
          <w:rFonts w:eastAsia="SimSun"/>
        </w:rPr>
        <w:t>( S</w:t>
      </w:r>
      <w:proofErr w:type="gramEnd"/>
      <w:r w:rsidRPr="00987E16">
        <w:rPr>
          <w:rFonts w:eastAsia="SimSun"/>
        </w:rPr>
        <w:t>&amp;P500 return, stock return)</w:t>
      </w:r>
    </w:p>
    <w:p w:rsidR="00935204" w:rsidRDefault="00935204" w:rsidP="00935204">
      <w:pPr>
        <w:pStyle w:val="ListParagraph"/>
        <w:rPr>
          <w:rFonts w:eastAsia="SimSun"/>
        </w:rPr>
      </w:pPr>
    </w:p>
    <w:tbl>
      <w:tblPr>
        <w:tblW w:w="9396" w:type="dxa"/>
        <w:tblInd w:w="93" w:type="dxa"/>
        <w:tblLook w:val="04A0"/>
      </w:tblPr>
      <w:tblGrid>
        <w:gridCol w:w="1278"/>
        <w:gridCol w:w="915"/>
        <w:gridCol w:w="926"/>
        <w:gridCol w:w="914"/>
        <w:gridCol w:w="917"/>
        <w:gridCol w:w="1217"/>
        <w:gridCol w:w="1304"/>
        <w:gridCol w:w="926"/>
        <w:gridCol w:w="999"/>
      </w:tblGrid>
      <w:tr w:rsidR="00935204" w:rsidRPr="006E0139" w:rsidTr="00C75342">
        <w:trPr>
          <w:trHeight w:val="45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Date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left"/>
              <w:rPr>
                <w:rFonts w:eastAsia="Times New Roman"/>
                <w:color w:val="000000"/>
              </w:rPr>
            </w:pPr>
            <w:proofErr w:type="spellStart"/>
            <w:r w:rsidRPr="006E0139">
              <w:rPr>
                <w:rFonts w:eastAsia="Times New Roman"/>
                <w:color w:val="000000"/>
              </w:rPr>
              <w:t>wmt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E0139">
              <w:rPr>
                <w:rFonts w:eastAsia="Times New Roman"/>
                <w:color w:val="000000"/>
              </w:rPr>
              <w:t>aapl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E0139">
              <w:rPr>
                <w:rFonts w:eastAsia="Times New Roman"/>
                <w:color w:val="000000"/>
              </w:rPr>
              <w:t>ge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E0139">
              <w:rPr>
                <w:rFonts w:eastAsia="Times New Roman"/>
                <w:color w:val="000000"/>
              </w:rPr>
              <w:t>exxon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E0139">
              <w:rPr>
                <w:rFonts w:eastAsia="Times New Roman"/>
                <w:color w:val="000000"/>
              </w:rPr>
              <w:t>nbg_penny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E0139">
              <w:rPr>
                <w:rFonts w:eastAsia="Times New Roman"/>
                <w:color w:val="000000"/>
              </w:rPr>
              <w:t>span_penny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sp500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204" w:rsidRPr="006E0139" w:rsidRDefault="00935204" w:rsidP="00C75342">
            <w:pPr>
              <w:jc w:val="lef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portfolio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1/2/2014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74.1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500.75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25.29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95.11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4.49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21.63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1774.2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695.25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12/2/2013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78.69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561.02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28.03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101.2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5.6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20.84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1848.4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768.94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11/1/2013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80.54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556.07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26.45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93.48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6.27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19.72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1805.8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756.54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10/1/2013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76.31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519.67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25.93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89.01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5.85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18.71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1756.5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710.92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9/3/2013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73.53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473.98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23.7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85.46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4.05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21.35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1681.6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656.67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8/1/2013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72.56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484.39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22.78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86.57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4.01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20.93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1633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666.3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7/1/2013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77.02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446.95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23.99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92.48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3.55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20.71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1685.7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640.44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6/3/2013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73.61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391.64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22.83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89.12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3.45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20.14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1606.3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577.2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5/1/2013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73.96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444.19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22.77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89.24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7.22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19.12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1630.7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630.16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6/1/2004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43.51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15.73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23.35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35.94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197.09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7.44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1140.8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118.53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5/3/2004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46.18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13.57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22.29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202.59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6.63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1120.7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117.04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4/1/2004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47.12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12.46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21.45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34.22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196.23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1107.3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115.25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3/1/2004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49.35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13.07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21.86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33.44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177.06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7.66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1126.2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117.72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2/2/2004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49.13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11.56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23.3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33.91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186.16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7.43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1144.9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117.9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1/2/2004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44.42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10.91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23.94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32.6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180.31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7.19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1131.1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111.87</w:t>
            </w:r>
          </w:p>
        </w:tc>
      </w:tr>
      <w:tr w:rsidR="00935204" w:rsidRPr="006E0139" w:rsidTr="00C75342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12/26/2003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43.76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10.33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22.06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32.77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173.81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6.99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center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1111.9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204" w:rsidRPr="006E0139" w:rsidRDefault="00935204" w:rsidP="00C75342">
            <w:pPr>
              <w:jc w:val="right"/>
              <w:rPr>
                <w:rFonts w:eastAsia="Times New Roman"/>
                <w:color w:val="000000"/>
              </w:rPr>
            </w:pPr>
            <w:r w:rsidRPr="006E0139">
              <w:rPr>
                <w:rFonts w:eastAsia="Times New Roman"/>
                <w:color w:val="000000"/>
              </w:rPr>
              <w:t>108.92</w:t>
            </w:r>
          </w:p>
        </w:tc>
      </w:tr>
    </w:tbl>
    <w:p w:rsidR="00935204" w:rsidRDefault="00935204" w:rsidP="00935204">
      <w:pPr>
        <w:pStyle w:val="ListParagraph"/>
        <w:rPr>
          <w:rFonts w:eastAsia="SimSun"/>
        </w:rPr>
      </w:pPr>
    </w:p>
    <w:p w:rsidR="00F50324" w:rsidRDefault="00F50324" w:rsidP="00C66F83">
      <w:pPr>
        <w:pStyle w:val="ListParagraph"/>
      </w:pPr>
      <w:r>
        <w:t>How to understand the following graph?</w:t>
      </w:r>
    </w:p>
    <w:p w:rsidR="00F50324" w:rsidRDefault="00F50324" w:rsidP="00C66F83">
      <w:pPr>
        <w:pStyle w:val="ListParagraph"/>
      </w:pPr>
      <w:r w:rsidRPr="00F50324">
        <w:rPr>
          <w:noProof/>
          <w:lang w:eastAsia="zh-CN"/>
        </w:rPr>
        <w:drawing>
          <wp:inline distT="0" distB="0" distL="0" distR="0">
            <wp:extent cx="3702160" cy="2329732"/>
            <wp:effectExtent l="19050" t="0" r="0" b="0"/>
            <wp:docPr id="1" name="Picture 1" descr="fig0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" name="Picture 4" descr="fig06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644" cy="232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24" w:rsidRDefault="00F50324" w:rsidP="00C66F83">
      <w:pPr>
        <w:pStyle w:val="ListParagraph"/>
      </w:pPr>
    </w:p>
    <w:p w:rsidR="00F50324" w:rsidRDefault="00F50324" w:rsidP="00C66F83">
      <w:pPr>
        <w:pStyle w:val="ListParagraph"/>
      </w:pPr>
    </w:p>
    <w:p w:rsidR="00F50324" w:rsidRDefault="00F50324" w:rsidP="00C66F83">
      <w:pPr>
        <w:pStyle w:val="ListParagraph"/>
      </w:pPr>
    </w:p>
    <w:p w:rsidR="00F50324" w:rsidRDefault="00F50324" w:rsidP="00C66F83">
      <w:pPr>
        <w:pStyle w:val="ListParagraph"/>
      </w:pPr>
      <w:r>
        <w:t>How to understand the following graph?</w:t>
      </w:r>
    </w:p>
    <w:p w:rsidR="00F50324" w:rsidRDefault="00F50324" w:rsidP="00C66F83">
      <w:pPr>
        <w:pStyle w:val="ListParagraph"/>
      </w:pPr>
    </w:p>
    <w:p w:rsidR="00F50324" w:rsidRDefault="00F50324" w:rsidP="00C66F83">
      <w:pPr>
        <w:pStyle w:val="ListParagraph"/>
      </w:pPr>
      <w:r w:rsidRPr="00F50324">
        <w:rPr>
          <w:noProof/>
          <w:lang w:eastAsia="zh-CN"/>
        </w:rPr>
        <w:lastRenderedPageBreak/>
        <w:drawing>
          <wp:inline distT="0" distB="0" distL="0" distR="0">
            <wp:extent cx="2732101" cy="2687541"/>
            <wp:effectExtent l="19050" t="0" r="0" b="0"/>
            <wp:docPr id="2" name="Picture 2" descr="fig0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1" name="Picture 4" descr="fig06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39" cy="268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24" w:rsidRDefault="00F50324" w:rsidP="00C66F83">
      <w:pPr>
        <w:pStyle w:val="ListParagraph"/>
      </w:pPr>
    </w:p>
    <w:p w:rsidR="004B44DF" w:rsidRDefault="004B44DF" w:rsidP="00C66F83">
      <w:pPr>
        <w:pStyle w:val="ListParagraph"/>
      </w:pPr>
    </w:p>
    <w:p w:rsidR="004B44DF" w:rsidRDefault="004B44DF" w:rsidP="00C66F83">
      <w:pPr>
        <w:pStyle w:val="ListParagraph"/>
      </w:pPr>
    </w:p>
    <w:p w:rsidR="004B44DF" w:rsidRDefault="004B44DF" w:rsidP="00C66F83">
      <w:pPr>
        <w:pStyle w:val="ListParagraph"/>
      </w:pPr>
    </w:p>
    <w:p w:rsidR="004B44DF" w:rsidRDefault="004B44DF" w:rsidP="00C66F83">
      <w:pPr>
        <w:pStyle w:val="ListParagraph"/>
      </w:pPr>
    </w:p>
    <w:p w:rsidR="004B44DF" w:rsidRDefault="004B44DF" w:rsidP="00C66F83">
      <w:pPr>
        <w:pStyle w:val="ListParagraph"/>
      </w:pPr>
    </w:p>
    <w:p w:rsidR="003E6522" w:rsidRDefault="003E6522" w:rsidP="004B44DF">
      <w:pPr>
        <w:pStyle w:val="ListParagraph"/>
        <w:numPr>
          <w:ilvl w:val="0"/>
          <w:numId w:val="1"/>
        </w:numPr>
      </w:pPr>
      <w:r>
        <w:t>What is Holding Period Return?</w:t>
      </w:r>
    </w:p>
    <w:p w:rsidR="003E6522" w:rsidRDefault="003E6522" w:rsidP="003E6522">
      <w:pPr>
        <w:pStyle w:val="ListParagraph"/>
      </w:pPr>
      <w:r>
        <w:t>Example:</w:t>
      </w:r>
    </w:p>
    <w:p w:rsidR="003E6522" w:rsidRPr="00C66F83" w:rsidRDefault="003E6522" w:rsidP="003E6522">
      <w:pPr>
        <w:pStyle w:val="ListParagraph"/>
      </w:pPr>
      <w:r w:rsidRPr="00C66F83">
        <w:t>You bought 1 share of HPD for $19.70 in May 2008 and sold it for $32.32 in May 2009. The company paid divided of 8 cents every quarter during the last two years.</w:t>
      </w:r>
    </w:p>
    <w:p w:rsidR="003E6522" w:rsidRDefault="003E6522" w:rsidP="003E6522">
      <w:pPr>
        <w:pStyle w:val="ListParagraph"/>
      </w:pPr>
      <w:r>
        <w:t>How much is holding period return?</w:t>
      </w:r>
    </w:p>
    <w:p w:rsidR="003E6522" w:rsidRDefault="003E6522" w:rsidP="003E6522">
      <w:pPr>
        <w:pStyle w:val="ListParagraph"/>
      </w:pPr>
    </w:p>
    <w:p w:rsidR="003E6522" w:rsidRDefault="003E6522" w:rsidP="003E6522">
      <w:pPr>
        <w:pStyle w:val="ListParagraph"/>
      </w:pPr>
    </w:p>
    <w:sectPr w:rsidR="003E6522" w:rsidSect="00072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AD8"/>
    <w:multiLevelType w:val="hybridMultilevel"/>
    <w:tmpl w:val="F114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655F"/>
    <w:multiLevelType w:val="hybridMultilevel"/>
    <w:tmpl w:val="5E5C4DCC"/>
    <w:lvl w:ilvl="0" w:tplc="FC0E5A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B0EA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08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E3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65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086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052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25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AD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9405C"/>
    <w:multiLevelType w:val="hybridMultilevel"/>
    <w:tmpl w:val="AD705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6027CE"/>
    <w:multiLevelType w:val="hybridMultilevel"/>
    <w:tmpl w:val="35B02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87C3C"/>
    <w:multiLevelType w:val="hybridMultilevel"/>
    <w:tmpl w:val="E9503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6F83"/>
    <w:rsid w:val="0007227D"/>
    <w:rsid w:val="00091B5C"/>
    <w:rsid w:val="00380EE6"/>
    <w:rsid w:val="003846B6"/>
    <w:rsid w:val="003E6522"/>
    <w:rsid w:val="00492925"/>
    <w:rsid w:val="004B44DF"/>
    <w:rsid w:val="005E7C06"/>
    <w:rsid w:val="005F6B2A"/>
    <w:rsid w:val="006227D9"/>
    <w:rsid w:val="007B02DB"/>
    <w:rsid w:val="008D25B5"/>
    <w:rsid w:val="00935204"/>
    <w:rsid w:val="00B052B4"/>
    <w:rsid w:val="00BE1917"/>
    <w:rsid w:val="00C66F83"/>
    <w:rsid w:val="00DA0BF3"/>
    <w:rsid w:val="00F5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F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6F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0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39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preadsheets.about.com/od/s/g/syntax_def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aaa</cp:lastModifiedBy>
  <cp:revision>2</cp:revision>
  <dcterms:created xsi:type="dcterms:W3CDTF">2015-10-20T17:25:00Z</dcterms:created>
  <dcterms:modified xsi:type="dcterms:W3CDTF">2015-10-20T17:25:00Z</dcterms:modified>
</cp:coreProperties>
</file>