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68" w:rsidRPr="00135568" w:rsidRDefault="00D45E12" w:rsidP="00D45E12">
      <w:pPr>
        <w:spacing w:line="240" w:lineRule="auto"/>
        <w:contextualSpacing/>
        <w:rPr>
          <w:rFonts w:ascii="Times New Roman" w:hAnsi="Times New Roman" w:cs="Times New Roman"/>
          <w:b/>
          <w:sz w:val="24"/>
          <w:szCs w:val="24"/>
        </w:rPr>
      </w:pPr>
      <w:bookmarkStart w:id="0" w:name="_GoBack"/>
      <w:bookmarkEnd w:id="0"/>
      <w:r w:rsidRPr="00135568">
        <w:rPr>
          <w:rFonts w:ascii="Times New Roman" w:hAnsi="Times New Roman" w:cs="Times New Roman"/>
          <w:b/>
          <w:noProof/>
          <w:sz w:val="24"/>
          <w:szCs w:val="24"/>
          <w:lang w:eastAsia="zh-CN"/>
        </w:rPr>
        <w:drawing>
          <wp:anchor distT="0" distB="0" distL="114300" distR="114300" simplePos="0" relativeHeight="251658240" behindDoc="0" locked="0" layoutInCell="1" allowOverlap="1">
            <wp:simplePos x="1800225" y="457200"/>
            <wp:positionH relativeFrom="margin">
              <wp:align>left</wp:align>
            </wp:positionH>
            <wp:positionV relativeFrom="margin">
              <wp:align>top</wp:align>
            </wp:positionV>
            <wp:extent cx="961905" cy="961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 Seal.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61905" cy="961905"/>
                    </a:xfrm>
                    <a:prstGeom prst="rect">
                      <a:avLst/>
                    </a:prstGeom>
                  </pic:spPr>
                </pic:pic>
              </a:graphicData>
            </a:graphic>
          </wp:anchor>
        </w:drawing>
      </w:r>
      <w:r w:rsidR="0041170A">
        <w:rPr>
          <w:rFonts w:ascii="Times New Roman" w:hAnsi="Times New Roman" w:cs="Times New Roman"/>
          <w:b/>
          <w:noProof/>
          <w:sz w:val="24"/>
          <w:szCs w:val="24"/>
          <w:lang w:eastAsia="zh-CN"/>
        </w:rPr>
        <w:t>FIN301-102</w:t>
      </w:r>
      <w:r w:rsidR="007C0908">
        <w:rPr>
          <w:rFonts w:ascii="Times New Roman" w:hAnsi="Times New Roman" w:cs="Times New Roman"/>
          <w:b/>
          <w:noProof/>
          <w:sz w:val="24"/>
          <w:szCs w:val="24"/>
          <w:lang w:eastAsia="zh-CN"/>
        </w:rPr>
        <w:t xml:space="preserve">Z </w:t>
      </w:r>
      <w:r w:rsidR="00C761B8">
        <w:rPr>
          <w:rFonts w:ascii="Times New Roman" w:hAnsi="Times New Roman" w:cs="Times New Roman"/>
          <w:b/>
          <w:noProof/>
          <w:sz w:val="24"/>
          <w:szCs w:val="24"/>
          <w:lang w:eastAsia="zh-CN"/>
        </w:rPr>
        <w:t xml:space="preserve">Introduction to Finance </w:t>
      </w:r>
    </w:p>
    <w:p w:rsidR="003E4B3F" w:rsidRPr="00135568" w:rsidRDefault="00C761B8" w:rsidP="00D45E12">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TTR</w:t>
      </w:r>
      <w:r w:rsidR="0053628B" w:rsidRPr="00135568">
        <w:rPr>
          <w:rFonts w:ascii="Times New Roman" w:hAnsi="Times New Roman" w:cs="Times New Roman"/>
          <w:b/>
          <w:sz w:val="24"/>
          <w:szCs w:val="24"/>
        </w:rPr>
        <w:t xml:space="preserve">, </w:t>
      </w:r>
      <w:r w:rsidR="0041170A">
        <w:rPr>
          <w:rFonts w:ascii="Times New Roman" w:hAnsi="Times New Roman" w:cs="Times New Roman"/>
          <w:b/>
          <w:sz w:val="24"/>
          <w:szCs w:val="24"/>
        </w:rPr>
        <w:t>11:00-12:1</w:t>
      </w:r>
      <w:r>
        <w:rPr>
          <w:rFonts w:ascii="Times New Roman" w:hAnsi="Times New Roman" w:cs="Times New Roman"/>
          <w:b/>
          <w:sz w:val="24"/>
          <w:szCs w:val="24"/>
        </w:rPr>
        <w:t>5AM, DCOB 263</w:t>
      </w:r>
    </w:p>
    <w:p w:rsidR="002D6668" w:rsidRPr="00135568" w:rsidRDefault="002D6668" w:rsidP="00D45E12">
      <w:pPr>
        <w:spacing w:line="240" w:lineRule="auto"/>
        <w:contextualSpacing/>
        <w:rPr>
          <w:rFonts w:ascii="Times New Roman" w:hAnsi="Times New Roman" w:cs="Times New Roman"/>
          <w:b/>
          <w:sz w:val="24"/>
          <w:szCs w:val="24"/>
        </w:rPr>
      </w:pPr>
      <w:r w:rsidRPr="00135568">
        <w:rPr>
          <w:rFonts w:ascii="Times New Roman" w:hAnsi="Times New Roman" w:cs="Times New Roman"/>
          <w:b/>
          <w:sz w:val="24"/>
          <w:szCs w:val="24"/>
        </w:rPr>
        <w:t>Jacksonville University</w:t>
      </w:r>
      <w:r w:rsidR="00E565A7">
        <w:rPr>
          <w:rFonts w:ascii="Times New Roman" w:hAnsi="Times New Roman" w:cs="Times New Roman"/>
          <w:b/>
          <w:sz w:val="24"/>
          <w:szCs w:val="24"/>
        </w:rPr>
        <w:t>,</w:t>
      </w:r>
      <w:r w:rsidR="00C9472E">
        <w:rPr>
          <w:rFonts w:ascii="Times New Roman" w:hAnsi="Times New Roman" w:cs="Times New Roman"/>
          <w:b/>
          <w:sz w:val="24"/>
          <w:szCs w:val="24"/>
        </w:rPr>
        <w:t xml:space="preserve"> </w:t>
      </w:r>
      <w:r w:rsidR="0041170A">
        <w:rPr>
          <w:rFonts w:ascii="Times New Roman" w:hAnsi="Times New Roman" w:cs="Times New Roman"/>
          <w:b/>
          <w:sz w:val="24"/>
          <w:szCs w:val="24"/>
        </w:rPr>
        <w:t>Spring Semester, 2020</w:t>
      </w:r>
    </w:p>
    <w:p w:rsidR="00D45E12" w:rsidRPr="00135568" w:rsidRDefault="00D45E12" w:rsidP="002D6668">
      <w:pPr>
        <w:pBdr>
          <w:bottom w:val="single" w:sz="12" w:space="1" w:color="auto"/>
        </w:pBdr>
        <w:spacing w:line="240" w:lineRule="auto"/>
        <w:contextualSpacing/>
        <w:rPr>
          <w:rFonts w:ascii="Times New Roman" w:hAnsi="Times New Roman" w:cs="Times New Roman"/>
          <w:sz w:val="24"/>
          <w:szCs w:val="24"/>
        </w:rPr>
      </w:pPr>
    </w:p>
    <w:p w:rsidR="002D6668" w:rsidRPr="00677DFC" w:rsidRDefault="002D6668" w:rsidP="0053628B">
      <w:pPr>
        <w:spacing w:line="240" w:lineRule="auto"/>
        <w:contextualSpacing/>
        <w:rPr>
          <w:rFonts w:ascii="Times New Roman" w:hAnsi="Times New Roman" w:cs="Times New Roman"/>
          <w:color w:val="AEAAAA" w:themeColor="background2" w:themeShade="BF"/>
          <w:sz w:val="24"/>
          <w:szCs w:val="24"/>
        </w:rPr>
      </w:pPr>
      <w:r w:rsidRPr="00135568">
        <w:rPr>
          <w:rFonts w:ascii="Times New Roman" w:hAnsi="Times New Roman" w:cs="Times New Roman"/>
          <w:b/>
          <w:sz w:val="24"/>
          <w:szCs w:val="24"/>
        </w:rPr>
        <w:t xml:space="preserve">Instructor:  </w:t>
      </w:r>
      <w:r w:rsidR="007C0908">
        <w:rPr>
          <w:rFonts w:ascii="Times New Roman" w:hAnsi="Times New Roman" w:cs="Times New Roman"/>
          <w:b/>
          <w:sz w:val="24"/>
          <w:szCs w:val="24"/>
        </w:rPr>
        <w:t>Maggie Foley mfoley3@ju.edu</w:t>
      </w:r>
      <w:r w:rsidR="00677DFC" w:rsidRPr="00677DFC">
        <w:rPr>
          <w:rFonts w:ascii="Times New Roman" w:hAnsi="Times New Roman" w:cs="Times New Roman"/>
          <w:color w:val="AEAAAA" w:themeColor="background2" w:themeShade="BF"/>
          <w:sz w:val="24"/>
          <w:szCs w:val="24"/>
        </w:rPr>
        <w:t xml:space="preserve">        </w:t>
      </w:r>
      <w:r w:rsidR="00416A55" w:rsidRPr="00135568">
        <w:rPr>
          <w:rFonts w:ascii="Times New Roman" w:hAnsi="Times New Roman" w:cs="Times New Roman"/>
          <w:b/>
          <w:sz w:val="24"/>
          <w:szCs w:val="24"/>
        </w:rPr>
        <w:t>Office Hours</w:t>
      </w:r>
      <w:r w:rsidRPr="00135568">
        <w:rPr>
          <w:rFonts w:ascii="Times New Roman" w:hAnsi="Times New Roman" w:cs="Times New Roman"/>
          <w:b/>
          <w:sz w:val="24"/>
          <w:szCs w:val="24"/>
        </w:rPr>
        <w:t>:</w:t>
      </w:r>
      <w:r w:rsidRPr="00135568">
        <w:rPr>
          <w:rFonts w:ascii="Times New Roman" w:hAnsi="Times New Roman" w:cs="Times New Roman"/>
          <w:b/>
          <w:sz w:val="24"/>
          <w:szCs w:val="24"/>
        </w:rPr>
        <w:tab/>
      </w:r>
      <w:r w:rsidR="007C0908">
        <w:rPr>
          <w:rFonts w:ascii="Times New Roman" w:hAnsi="Times New Roman" w:cs="Times New Roman"/>
          <w:b/>
          <w:sz w:val="24"/>
          <w:szCs w:val="24"/>
        </w:rPr>
        <w:t xml:space="preserve">TTR </w:t>
      </w:r>
      <w:r w:rsidR="0041170A">
        <w:rPr>
          <w:rFonts w:ascii="Times New Roman" w:hAnsi="Times New Roman" w:cs="Times New Roman"/>
          <w:b/>
          <w:sz w:val="24"/>
          <w:szCs w:val="24"/>
        </w:rPr>
        <w:t xml:space="preserve">1:30-3:00PM </w:t>
      </w:r>
      <w:r w:rsidR="007C0908">
        <w:rPr>
          <w:rFonts w:ascii="Times New Roman" w:hAnsi="Times New Roman" w:cs="Times New Roman"/>
          <w:b/>
          <w:sz w:val="24"/>
          <w:szCs w:val="24"/>
        </w:rPr>
        <w:t>DCOB118A</w:t>
      </w:r>
    </w:p>
    <w:p w:rsidR="002D6668" w:rsidRPr="00135568" w:rsidRDefault="002D6668" w:rsidP="002D6668">
      <w:pPr>
        <w:spacing w:line="240" w:lineRule="auto"/>
        <w:contextualSpacing/>
        <w:rPr>
          <w:rFonts w:ascii="Times New Roman" w:hAnsi="Times New Roman" w:cs="Times New Roman"/>
          <w:sz w:val="24"/>
          <w:szCs w:val="24"/>
        </w:rPr>
      </w:pPr>
    </w:p>
    <w:p w:rsidR="007254AB" w:rsidRDefault="007254AB" w:rsidP="00677DFC">
      <w:pPr>
        <w:spacing w:line="240" w:lineRule="auto"/>
        <w:contextualSpacing/>
        <w:rPr>
          <w:rFonts w:ascii="Times New Roman" w:hAnsi="Times New Roman" w:cs="Times New Roman"/>
          <w:b/>
          <w:sz w:val="24"/>
          <w:szCs w:val="24"/>
          <w:u w:val="single"/>
          <w:lang w:eastAsia="zh-CN"/>
        </w:rPr>
      </w:pPr>
    </w:p>
    <w:p w:rsidR="007254AB" w:rsidRPr="007254AB" w:rsidRDefault="007254AB" w:rsidP="007254AB">
      <w:pPr>
        <w:pStyle w:val="Default"/>
        <w:rPr>
          <w:rFonts w:ascii="Times New Roman" w:hAnsi="Times New Roman" w:cs="Times New Roman"/>
          <w:b/>
          <w:color w:val="auto"/>
          <w:u w:val="single"/>
        </w:rPr>
      </w:pPr>
      <w:r w:rsidRPr="007254AB">
        <w:rPr>
          <w:rFonts w:ascii="Times New Roman" w:hAnsi="Times New Roman" w:cs="Times New Roman"/>
          <w:b/>
          <w:color w:val="auto"/>
          <w:u w:val="single"/>
        </w:rPr>
        <w:t>Vision</w:t>
      </w:r>
    </w:p>
    <w:p w:rsidR="007254AB" w:rsidRPr="00356499" w:rsidRDefault="007254AB" w:rsidP="007254AB">
      <w:pPr>
        <w:pStyle w:val="Default"/>
        <w:rPr>
          <w:rFonts w:ascii="Times New Roman" w:hAnsi="Times New Roman" w:cs="Times New Roman"/>
          <w:color w:val="auto"/>
        </w:rPr>
      </w:pPr>
      <w:r w:rsidRPr="00356499">
        <w:rPr>
          <w:rFonts w:ascii="Times New Roman" w:hAnsi="Times New Roman" w:cs="Times New Roman"/>
          <w:color w:val="auto"/>
        </w:rPr>
        <w:t>The vision of the Davis College of Business is to cultivate innovative business leaders throughout North Florida and beyond.</w:t>
      </w:r>
    </w:p>
    <w:p w:rsidR="007254AB" w:rsidRPr="00356499" w:rsidRDefault="007254AB" w:rsidP="007254AB">
      <w:pPr>
        <w:pStyle w:val="Default"/>
        <w:rPr>
          <w:rFonts w:ascii="Times New Roman" w:hAnsi="Times New Roman" w:cs="Times New Roman"/>
          <w:color w:val="auto"/>
        </w:rPr>
      </w:pPr>
    </w:p>
    <w:p w:rsidR="007254AB" w:rsidRPr="0041170A" w:rsidRDefault="007254AB" w:rsidP="007254AB">
      <w:pPr>
        <w:pStyle w:val="Default"/>
        <w:rPr>
          <w:rFonts w:ascii="Times New Roman" w:hAnsi="Times New Roman" w:cs="Times New Roman"/>
          <w:b/>
          <w:color w:val="auto"/>
          <w:u w:val="single"/>
        </w:rPr>
      </w:pPr>
      <w:r w:rsidRPr="007254AB">
        <w:rPr>
          <w:rFonts w:ascii="Times New Roman" w:hAnsi="Times New Roman" w:cs="Times New Roman"/>
          <w:b/>
          <w:color w:val="auto"/>
          <w:u w:val="single"/>
        </w:rPr>
        <w:t>Mission</w:t>
      </w:r>
    </w:p>
    <w:p w:rsidR="007254AB" w:rsidRPr="0041170A" w:rsidRDefault="007254AB" w:rsidP="007254AB">
      <w:pPr>
        <w:pStyle w:val="Pa0"/>
        <w:rPr>
          <w:rFonts w:ascii="Times New Roman" w:hAnsi="Times New Roman" w:cs="Times New Roman"/>
        </w:rPr>
      </w:pPr>
      <w:r w:rsidRPr="0041170A">
        <w:rPr>
          <w:rStyle w:val="A0"/>
          <w:rFonts w:ascii="Times New Roman" w:hAnsi="Times New Roman" w:cs="Times New Roman"/>
          <w:color w:val="auto"/>
          <w:sz w:val="24"/>
          <w:szCs w:val="24"/>
        </w:rPr>
        <w:t>The Davis College of Business delivers high-quality educational programs that develop leaders who:</w:t>
      </w:r>
    </w:p>
    <w:p w:rsidR="007254AB" w:rsidRPr="0041170A" w:rsidRDefault="007254AB" w:rsidP="007254AB">
      <w:pPr>
        <w:pStyle w:val="Pa0"/>
        <w:numPr>
          <w:ilvl w:val="0"/>
          <w:numId w:val="10"/>
        </w:numPr>
        <w:rPr>
          <w:rFonts w:ascii="Times New Roman" w:hAnsi="Times New Roman" w:cs="Times New Roman"/>
        </w:rPr>
      </w:pPr>
      <w:r w:rsidRPr="0041170A">
        <w:rPr>
          <w:rStyle w:val="A2"/>
          <w:rFonts w:ascii="Times New Roman" w:hAnsi="Times New Roman" w:cs="Times New Roman"/>
          <w:color w:val="auto"/>
          <w:sz w:val="24"/>
          <w:szCs w:val="24"/>
        </w:rPr>
        <w:t>Exhibit business acumen</w:t>
      </w:r>
    </w:p>
    <w:p w:rsidR="007254AB" w:rsidRPr="0041170A" w:rsidRDefault="007254AB" w:rsidP="007254AB">
      <w:pPr>
        <w:pStyle w:val="Pa0"/>
        <w:numPr>
          <w:ilvl w:val="0"/>
          <w:numId w:val="10"/>
        </w:numPr>
        <w:rPr>
          <w:rFonts w:ascii="Times New Roman" w:hAnsi="Times New Roman" w:cs="Times New Roman"/>
        </w:rPr>
      </w:pPr>
      <w:r w:rsidRPr="0041170A">
        <w:rPr>
          <w:rStyle w:val="A2"/>
          <w:rFonts w:ascii="Times New Roman" w:hAnsi="Times New Roman" w:cs="Times New Roman"/>
          <w:color w:val="auto"/>
          <w:sz w:val="24"/>
          <w:szCs w:val="24"/>
        </w:rPr>
        <w:t>Demonstrate leadership abilities and ethical behavior</w:t>
      </w:r>
    </w:p>
    <w:p w:rsidR="007254AB" w:rsidRPr="0041170A" w:rsidRDefault="007254AB" w:rsidP="007254AB">
      <w:pPr>
        <w:pStyle w:val="Pa0"/>
        <w:numPr>
          <w:ilvl w:val="0"/>
          <w:numId w:val="10"/>
        </w:numPr>
        <w:rPr>
          <w:rFonts w:ascii="Times New Roman" w:hAnsi="Times New Roman" w:cs="Times New Roman"/>
        </w:rPr>
      </w:pPr>
      <w:r w:rsidRPr="0041170A">
        <w:rPr>
          <w:rStyle w:val="A2"/>
          <w:rFonts w:ascii="Times New Roman" w:hAnsi="Times New Roman" w:cs="Times New Roman"/>
          <w:color w:val="auto"/>
          <w:sz w:val="24"/>
          <w:szCs w:val="24"/>
        </w:rPr>
        <w:t>Use critical thinking and communication skills</w:t>
      </w:r>
    </w:p>
    <w:p w:rsidR="007254AB" w:rsidRPr="0041170A" w:rsidRDefault="007254AB" w:rsidP="007254AB">
      <w:pPr>
        <w:pStyle w:val="Pa0"/>
        <w:numPr>
          <w:ilvl w:val="0"/>
          <w:numId w:val="10"/>
        </w:numPr>
        <w:rPr>
          <w:rFonts w:ascii="Times New Roman" w:hAnsi="Times New Roman" w:cs="Times New Roman"/>
        </w:rPr>
      </w:pPr>
      <w:r w:rsidRPr="0041170A">
        <w:rPr>
          <w:rStyle w:val="A2"/>
          <w:rFonts w:ascii="Times New Roman" w:hAnsi="Times New Roman" w:cs="Times New Roman"/>
          <w:color w:val="auto"/>
          <w:sz w:val="24"/>
          <w:szCs w:val="24"/>
        </w:rPr>
        <w:t>Leverage technical and analytical skills</w:t>
      </w:r>
    </w:p>
    <w:p w:rsidR="007254AB" w:rsidRPr="0041170A" w:rsidRDefault="007254AB" w:rsidP="007254AB">
      <w:pPr>
        <w:pStyle w:val="ListParagraph"/>
        <w:numPr>
          <w:ilvl w:val="0"/>
          <w:numId w:val="10"/>
        </w:numPr>
        <w:spacing w:after="160" w:line="259" w:lineRule="auto"/>
        <w:rPr>
          <w:rStyle w:val="A2"/>
          <w:rFonts w:ascii="Times New Roman" w:hAnsi="Times New Roman" w:cs="Times New Roman"/>
          <w:color w:val="auto"/>
          <w:sz w:val="24"/>
          <w:szCs w:val="24"/>
        </w:rPr>
      </w:pPr>
      <w:r w:rsidRPr="0041170A">
        <w:rPr>
          <w:rStyle w:val="A2"/>
          <w:rFonts w:ascii="Times New Roman" w:hAnsi="Times New Roman" w:cs="Times New Roman"/>
          <w:color w:val="auto"/>
          <w:sz w:val="24"/>
          <w:szCs w:val="24"/>
        </w:rPr>
        <w:t>Cultivate global awareness</w:t>
      </w:r>
    </w:p>
    <w:p w:rsidR="007254AB" w:rsidRPr="0041170A" w:rsidRDefault="007254AB" w:rsidP="007254AB">
      <w:pPr>
        <w:pStyle w:val="Default"/>
        <w:rPr>
          <w:rFonts w:ascii="Times New Roman" w:hAnsi="Times New Roman" w:cs="Times New Roman"/>
          <w:b/>
          <w:color w:val="auto"/>
          <w:u w:val="single"/>
        </w:rPr>
      </w:pPr>
      <w:r w:rsidRPr="0041170A">
        <w:rPr>
          <w:rFonts w:ascii="Times New Roman" w:hAnsi="Times New Roman" w:cs="Times New Roman"/>
          <w:b/>
          <w:color w:val="auto"/>
          <w:u w:val="single"/>
        </w:rPr>
        <w:t>Values</w:t>
      </w:r>
    </w:p>
    <w:p w:rsidR="007254AB" w:rsidRPr="0041170A" w:rsidRDefault="007254AB" w:rsidP="007254AB">
      <w:pPr>
        <w:pStyle w:val="Pa0"/>
        <w:numPr>
          <w:ilvl w:val="0"/>
          <w:numId w:val="9"/>
        </w:numPr>
        <w:rPr>
          <w:rFonts w:ascii="Times New Roman" w:hAnsi="Times New Roman" w:cs="Times New Roman"/>
        </w:rPr>
      </w:pPr>
      <w:r w:rsidRPr="0041170A">
        <w:rPr>
          <w:rStyle w:val="A0"/>
          <w:rFonts w:ascii="Times New Roman" w:hAnsi="Times New Roman" w:cs="Times New Roman"/>
          <w:color w:val="auto"/>
          <w:sz w:val="24"/>
          <w:szCs w:val="24"/>
        </w:rPr>
        <w:t xml:space="preserve">We are committed to supporting continuous personal, professional and leadership development of our students, alumni, and community members. </w:t>
      </w:r>
    </w:p>
    <w:p w:rsidR="007254AB" w:rsidRPr="007254AB" w:rsidRDefault="007254AB" w:rsidP="007254AB">
      <w:pPr>
        <w:pStyle w:val="Pa0"/>
        <w:numPr>
          <w:ilvl w:val="0"/>
          <w:numId w:val="9"/>
        </w:numPr>
        <w:rPr>
          <w:rFonts w:ascii="Times New Roman" w:hAnsi="Times New Roman" w:cs="Times New Roman"/>
        </w:rPr>
      </w:pPr>
      <w:r w:rsidRPr="0041170A">
        <w:rPr>
          <w:rStyle w:val="A0"/>
          <w:rFonts w:ascii="Times New Roman" w:hAnsi="Times New Roman" w:cs="Times New Roman"/>
          <w:color w:val="auto"/>
          <w:sz w:val="24"/>
          <w:szCs w:val="24"/>
        </w:rPr>
        <w:t>We support progressive and meaningful</w:t>
      </w:r>
      <w:r w:rsidRPr="007254AB">
        <w:rPr>
          <w:rStyle w:val="A0"/>
          <w:rFonts w:ascii="Times New Roman" w:hAnsi="Times New Roman" w:cs="Times New Roman"/>
          <w:color w:val="auto"/>
          <w:sz w:val="24"/>
          <w:szCs w:val="24"/>
        </w:rPr>
        <w:t xml:space="preserve"> research, creative activity, and knowledge dissemination. We celebrate excellence in teaching. </w:t>
      </w:r>
    </w:p>
    <w:p w:rsidR="007254AB" w:rsidRPr="007254AB" w:rsidRDefault="007254AB" w:rsidP="007254AB">
      <w:pPr>
        <w:pStyle w:val="Pa0"/>
        <w:numPr>
          <w:ilvl w:val="0"/>
          <w:numId w:val="9"/>
        </w:numPr>
        <w:rPr>
          <w:rFonts w:ascii="Times New Roman" w:hAnsi="Times New Roman" w:cs="Times New Roman"/>
        </w:rPr>
      </w:pPr>
      <w:r w:rsidRPr="007254AB">
        <w:rPr>
          <w:rStyle w:val="A0"/>
          <w:rFonts w:ascii="Times New Roman" w:hAnsi="Times New Roman" w:cs="Times New Roman"/>
          <w:color w:val="auto"/>
          <w:sz w:val="24"/>
          <w:szCs w:val="24"/>
        </w:rPr>
        <w:t>We strive to become thought-leaders in global management education based on our active pursuit of global partners in business and education.</w:t>
      </w:r>
    </w:p>
    <w:p w:rsidR="007254AB" w:rsidRPr="007254AB" w:rsidRDefault="007254AB" w:rsidP="007254AB">
      <w:pPr>
        <w:pStyle w:val="Pa0"/>
        <w:numPr>
          <w:ilvl w:val="0"/>
          <w:numId w:val="9"/>
        </w:numPr>
        <w:rPr>
          <w:rFonts w:ascii="Times New Roman" w:hAnsi="Times New Roman" w:cs="Times New Roman"/>
        </w:rPr>
      </w:pPr>
      <w:r w:rsidRPr="007254AB">
        <w:rPr>
          <w:rStyle w:val="A0"/>
          <w:rFonts w:ascii="Times New Roman" w:hAnsi="Times New Roman" w:cs="Times New Roman"/>
          <w:color w:val="auto"/>
          <w:sz w:val="24"/>
          <w:szCs w:val="24"/>
        </w:rPr>
        <w:t xml:space="preserve">We recognize the value of ethics and cultural diversity and welcome and respect people of different backgrounds, beliefs, and points of view. </w:t>
      </w:r>
    </w:p>
    <w:p w:rsidR="007254AB" w:rsidRPr="007254AB" w:rsidRDefault="007254AB" w:rsidP="007254AB">
      <w:pPr>
        <w:pStyle w:val="Pa0"/>
        <w:numPr>
          <w:ilvl w:val="0"/>
          <w:numId w:val="9"/>
        </w:numPr>
        <w:rPr>
          <w:rFonts w:ascii="Times New Roman" w:hAnsi="Times New Roman" w:cs="Times New Roman"/>
        </w:rPr>
      </w:pPr>
      <w:r w:rsidRPr="007254AB">
        <w:rPr>
          <w:rStyle w:val="A0"/>
          <w:rFonts w:ascii="Times New Roman" w:hAnsi="Times New Roman" w:cs="Times New Roman"/>
          <w:color w:val="auto"/>
          <w:sz w:val="24"/>
          <w:szCs w:val="24"/>
        </w:rPr>
        <w:t xml:space="preserve">We value and foster mentoring relationships and shared responsibility for learning. </w:t>
      </w:r>
    </w:p>
    <w:p w:rsidR="007254AB" w:rsidRPr="007254AB" w:rsidRDefault="007254AB" w:rsidP="007254AB">
      <w:pPr>
        <w:pStyle w:val="Pa0"/>
        <w:numPr>
          <w:ilvl w:val="0"/>
          <w:numId w:val="9"/>
        </w:numPr>
        <w:rPr>
          <w:rFonts w:ascii="Times New Roman" w:hAnsi="Times New Roman" w:cs="Times New Roman"/>
        </w:rPr>
      </w:pPr>
      <w:r w:rsidRPr="007254AB">
        <w:rPr>
          <w:rStyle w:val="A0"/>
          <w:rFonts w:ascii="Times New Roman" w:hAnsi="Times New Roman" w:cs="Times New Roman"/>
          <w:color w:val="auto"/>
          <w:sz w:val="24"/>
          <w:szCs w:val="24"/>
        </w:rPr>
        <w:t xml:space="preserve">We embrace and explore technology as a means of enhancing and delivering management instruction in order to increase flexibility for our students and expand our academic outreach. </w:t>
      </w:r>
    </w:p>
    <w:p w:rsidR="007254AB" w:rsidRPr="00356499" w:rsidRDefault="007254AB" w:rsidP="007254AB">
      <w:pPr>
        <w:pStyle w:val="ListParagraph"/>
        <w:numPr>
          <w:ilvl w:val="0"/>
          <w:numId w:val="9"/>
        </w:numPr>
        <w:spacing w:after="160" w:line="259" w:lineRule="auto"/>
        <w:rPr>
          <w:rFonts w:ascii="Times New Roman" w:hAnsi="Times New Roman" w:cs="Times New Roman"/>
          <w:sz w:val="24"/>
          <w:szCs w:val="24"/>
        </w:rPr>
      </w:pPr>
      <w:r w:rsidRPr="00356499">
        <w:rPr>
          <w:rStyle w:val="A0"/>
          <w:rFonts w:ascii="Times New Roman" w:hAnsi="Times New Roman" w:cs="Times New Roman"/>
          <w:color w:val="auto"/>
          <w:sz w:val="24"/>
          <w:szCs w:val="24"/>
        </w:rPr>
        <w:t>We actively seek partnerships opportunities with the corporate community in order to enrich the educational experience of our business students and promote the practical relevance of our college.</w:t>
      </w:r>
    </w:p>
    <w:p w:rsidR="007254AB" w:rsidRDefault="007254AB" w:rsidP="007254AB">
      <w:pPr>
        <w:spacing w:line="240" w:lineRule="auto"/>
        <w:rPr>
          <w:rFonts w:ascii="Times New Roman" w:hAnsi="Times New Roman" w:cs="Times New Roman"/>
          <w:b/>
          <w:sz w:val="24"/>
          <w:szCs w:val="24"/>
          <w:u w:val="single"/>
          <w:lang w:eastAsia="zh-CN"/>
        </w:rPr>
      </w:pPr>
    </w:p>
    <w:p w:rsidR="007254AB" w:rsidRPr="007254AB" w:rsidRDefault="007254AB" w:rsidP="007254AB">
      <w:pPr>
        <w:spacing w:line="240" w:lineRule="auto"/>
        <w:rPr>
          <w:rFonts w:ascii="Times New Roman" w:hAnsi="Times New Roman" w:cs="Times New Roman"/>
          <w:b/>
          <w:sz w:val="24"/>
          <w:szCs w:val="24"/>
          <w:u w:val="single"/>
        </w:rPr>
      </w:pPr>
      <w:r w:rsidRPr="007254AB">
        <w:rPr>
          <w:rFonts w:ascii="Times New Roman" w:hAnsi="Times New Roman" w:cs="Times New Roman"/>
          <w:b/>
          <w:sz w:val="24"/>
          <w:szCs w:val="24"/>
          <w:u w:val="single"/>
        </w:rPr>
        <w:t>COURSE DESCRIPTION</w:t>
      </w:r>
    </w:p>
    <w:p w:rsidR="007254AB" w:rsidRPr="007254AB" w:rsidRDefault="007254AB" w:rsidP="007254AB">
      <w:pPr>
        <w:jc w:val="both"/>
        <w:rPr>
          <w:rFonts w:ascii="Times New Roman" w:hAnsi="Times New Roman" w:cs="Times New Roman"/>
          <w:sz w:val="24"/>
          <w:szCs w:val="24"/>
        </w:rPr>
      </w:pPr>
      <w:r w:rsidRPr="007254AB">
        <w:rPr>
          <w:rFonts w:ascii="Times New Roman" w:hAnsi="Times New Roman" w:cs="Times New Roman"/>
          <w:sz w:val="24"/>
          <w:szCs w:val="24"/>
        </w:rPr>
        <w:t xml:space="preserve">This is an introductory class to finance and will therefore, be basic and broad. The class will introduce topics such as the time value of money, stock and stock valuation, bond valuation, project valuation, and behavioral finance, risk assessment, among others.  </w:t>
      </w:r>
    </w:p>
    <w:p w:rsidR="002D6668" w:rsidRPr="00135568" w:rsidRDefault="002D6668" w:rsidP="002D6668">
      <w:pPr>
        <w:spacing w:line="240" w:lineRule="auto"/>
        <w:contextualSpacing/>
        <w:rPr>
          <w:rFonts w:ascii="Times New Roman" w:hAnsi="Times New Roman" w:cs="Times New Roman"/>
          <w:sz w:val="24"/>
          <w:szCs w:val="24"/>
        </w:rPr>
      </w:pPr>
    </w:p>
    <w:p w:rsidR="002D6668" w:rsidRPr="00135568" w:rsidRDefault="00135568" w:rsidP="00135568">
      <w:pPr>
        <w:spacing w:line="240" w:lineRule="auto"/>
        <w:contextualSpacing/>
        <w:rPr>
          <w:rFonts w:ascii="Times New Roman" w:hAnsi="Times New Roman" w:cs="Times New Roman"/>
          <w:b/>
          <w:sz w:val="24"/>
          <w:szCs w:val="24"/>
          <w:u w:val="single"/>
        </w:rPr>
      </w:pPr>
      <w:r w:rsidRPr="00135568">
        <w:rPr>
          <w:rFonts w:ascii="Times New Roman" w:hAnsi="Times New Roman" w:cs="Times New Roman"/>
          <w:b/>
          <w:sz w:val="24"/>
          <w:szCs w:val="24"/>
          <w:u w:val="single"/>
        </w:rPr>
        <w:t>COURSE OBJECTIVES / LEARNING OUTCOMES</w:t>
      </w:r>
    </w:p>
    <w:p w:rsidR="006F55EB" w:rsidRPr="006F55EB" w:rsidRDefault="006F55EB" w:rsidP="006F55EB">
      <w:pPr>
        <w:pStyle w:val="yiv1380566820msonormal"/>
        <w:spacing w:before="0" w:beforeAutospacing="0" w:after="0" w:afterAutospacing="0"/>
        <w:jc w:val="both"/>
        <w:rPr>
          <w:color w:val="000000"/>
        </w:rPr>
      </w:pPr>
      <w:r w:rsidRPr="006F55EB">
        <w:rPr>
          <w:color w:val="000000"/>
        </w:rPr>
        <w:t>After completing this course, students are expected to competently:</w:t>
      </w:r>
    </w:p>
    <w:p w:rsidR="006F55EB" w:rsidRPr="006F55EB" w:rsidRDefault="006F55EB" w:rsidP="006F55EB">
      <w:pPr>
        <w:numPr>
          <w:ilvl w:val="0"/>
          <w:numId w:val="8"/>
        </w:numPr>
        <w:spacing w:after="0" w:line="240" w:lineRule="auto"/>
        <w:rPr>
          <w:rFonts w:ascii="Times New Roman" w:hAnsi="Times New Roman" w:cs="Times New Roman"/>
          <w:color w:val="000000"/>
          <w:sz w:val="24"/>
          <w:szCs w:val="24"/>
        </w:rPr>
      </w:pPr>
      <w:r w:rsidRPr="006F55EB">
        <w:rPr>
          <w:rFonts w:ascii="Times New Roman" w:hAnsi="Times New Roman" w:cs="Times New Roman"/>
          <w:color w:val="000000"/>
          <w:sz w:val="24"/>
          <w:szCs w:val="24"/>
        </w:rPr>
        <w:t xml:space="preserve">Understand modern portfolio theory, which is the foundation of finance. </w:t>
      </w:r>
    </w:p>
    <w:p w:rsidR="006F55EB" w:rsidRPr="006F55EB" w:rsidRDefault="006F55EB" w:rsidP="006F55EB">
      <w:pPr>
        <w:numPr>
          <w:ilvl w:val="0"/>
          <w:numId w:val="8"/>
        </w:numPr>
        <w:spacing w:after="0" w:line="240" w:lineRule="auto"/>
        <w:rPr>
          <w:rFonts w:ascii="Times New Roman" w:hAnsi="Times New Roman" w:cs="Times New Roman"/>
          <w:color w:val="000000"/>
          <w:sz w:val="24"/>
          <w:szCs w:val="24"/>
        </w:rPr>
      </w:pPr>
      <w:r w:rsidRPr="006F55EB">
        <w:rPr>
          <w:rFonts w:ascii="Times New Roman" w:hAnsi="Times New Roman" w:cs="Times New Roman"/>
          <w:color w:val="000000"/>
          <w:sz w:val="24"/>
          <w:szCs w:val="24"/>
        </w:rPr>
        <w:t xml:space="preserve">Ability to analyze and solve time-value-of-money problems. </w:t>
      </w:r>
    </w:p>
    <w:p w:rsidR="006F55EB" w:rsidRPr="006F55EB" w:rsidRDefault="006F55EB" w:rsidP="006F55EB">
      <w:pPr>
        <w:numPr>
          <w:ilvl w:val="0"/>
          <w:numId w:val="8"/>
        </w:numPr>
        <w:spacing w:after="0" w:line="240" w:lineRule="auto"/>
        <w:jc w:val="both"/>
        <w:rPr>
          <w:rFonts w:ascii="Times New Roman" w:hAnsi="Times New Roman" w:cs="Times New Roman"/>
          <w:color w:val="000000"/>
          <w:sz w:val="24"/>
          <w:szCs w:val="24"/>
        </w:rPr>
      </w:pPr>
      <w:r w:rsidRPr="006F55EB">
        <w:rPr>
          <w:rFonts w:ascii="Times New Roman" w:hAnsi="Times New Roman" w:cs="Times New Roman"/>
          <w:color w:val="000000"/>
          <w:sz w:val="24"/>
          <w:szCs w:val="24"/>
        </w:rPr>
        <w:t xml:space="preserve">Ability to apply the discounted cash flow model to value debt and equity securities. </w:t>
      </w:r>
    </w:p>
    <w:p w:rsidR="006F55EB" w:rsidRPr="007115E5" w:rsidRDefault="006F55EB" w:rsidP="006F55EB">
      <w:pPr>
        <w:numPr>
          <w:ilvl w:val="0"/>
          <w:numId w:val="8"/>
        </w:numPr>
        <w:spacing w:after="0" w:line="240" w:lineRule="auto"/>
        <w:rPr>
          <w:color w:val="000000"/>
        </w:rPr>
      </w:pPr>
      <w:r w:rsidRPr="006F55EB">
        <w:rPr>
          <w:rFonts w:ascii="Times New Roman" w:hAnsi="Times New Roman" w:cs="Times New Roman"/>
          <w:color w:val="000000"/>
          <w:sz w:val="24"/>
          <w:szCs w:val="24"/>
        </w:rPr>
        <w:t>Understand and apply</w:t>
      </w:r>
      <w:r w:rsidRPr="007115E5">
        <w:rPr>
          <w:color w:val="000000"/>
        </w:rPr>
        <w:t xml:space="preserve"> the different models to evaluate capital budgeting projects.</w:t>
      </w:r>
    </w:p>
    <w:p w:rsidR="006F55EB" w:rsidRPr="007115E5" w:rsidRDefault="006F55EB" w:rsidP="006F55EB">
      <w:pPr>
        <w:pStyle w:val="Body"/>
        <w:rPr>
          <w:rFonts w:eastAsia="Times New Roman Bold" w:hAnsi="Times New Roman" w:cs="Times New Roman"/>
        </w:rPr>
      </w:pPr>
    </w:p>
    <w:p w:rsidR="007254AB" w:rsidRDefault="007254AB" w:rsidP="00D85376">
      <w:pPr>
        <w:spacing w:line="240" w:lineRule="auto"/>
        <w:jc w:val="both"/>
        <w:rPr>
          <w:rFonts w:ascii="Times New Roman" w:hAnsi="Times New Roman" w:cs="Times New Roman"/>
          <w:b/>
          <w:spacing w:val="-2"/>
          <w:sz w:val="24"/>
          <w:szCs w:val="24"/>
          <w:lang w:eastAsia="zh-CN"/>
        </w:rPr>
      </w:pPr>
    </w:p>
    <w:p w:rsidR="00135568" w:rsidRPr="00135568" w:rsidRDefault="00135568" w:rsidP="00D85376">
      <w:pPr>
        <w:spacing w:line="240" w:lineRule="auto"/>
        <w:jc w:val="both"/>
        <w:rPr>
          <w:rFonts w:ascii="Times New Roman" w:hAnsi="Times New Roman" w:cs="Times New Roman"/>
          <w:b/>
          <w:spacing w:val="-2"/>
          <w:sz w:val="24"/>
          <w:szCs w:val="24"/>
        </w:rPr>
      </w:pPr>
      <w:r w:rsidRPr="00135568">
        <w:rPr>
          <w:rFonts w:ascii="Times New Roman" w:hAnsi="Times New Roman" w:cs="Times New Roman"/>
          <w:b/>
          <w:spacing w:val="-2"/>
          <w:sz w:val="24"/>
          <w:szCs w:val="24"/>
        </w:rPr>
        <w:t>FORMAT (if appropriate):</w:t>
      </w:r>
    </w:p>
    <w:p w:rsidR="00135568" w:rsidRPr="006F55EB" w:rsidRDefault="00135568" w:rsidP="00135568">
      <w:pPr>
        <w:pStyle w:val="BodyTextIndent2"/>
        <w:numPr>
          <w:ilvl w:val="0"/>
          <w:numId w:val="3"/>
        </w:numPr>
        <w:ind w:left="360"/>
        <w:rPr>
          <w:sz w:val="24"/>
          <w:szCs w:val="24"/>
        </w:rPr>
      </w:pPr>
      <w:r w:rsidRPr="006F55EB">
        <w:rPr>
          <w:sz w:val="24"/>
          <w:szCs w:val="24"/>
        </w:rPr>
        <w:t xml:space="preserve">Lecture will be integrated with student discussions </w:t>
      </w:r>
    </w:p>
    <w:p w:rsidR="006F55EB" w:rsidRPr="006F55EB" w:rsidRDefault="00135568" w:rsidP="006F55EB">
      <w:pPr>
        <w:pStyle w:val="BodyTextIndent2"/>
        <w:numPr>
          <w:ilvl w:val="0"/>
          <w:numId w:val="3"/>
        </w:numPr>
        <w:ind w:left="360"/>
        <w:rPr>
          <w:sz w:val="24"/>
          <w:szCs w:val="24"/>
        </w:rPr>
      </w:pPr>
      <w:r w:rsidRPr="006F55EB">
        <w:rPr>
          <w:sz w:val="24"/>
          <w:szCs w:val="24"/>
        </w:rPr>
        <w:t xml:space="preserve">Students will be expected to participate in class </w:t>
      </w:r>
    </w:p>
    <w:p w:rsidR="006F55EB" w:rsidRPr="007115E5" w:rsidRDefault="006F55EB" w:rsidP="006F55EB">
      <w:pPr>
        <w:pStyle w:val="BodyTextIndent2"/>
        <w:numPr>
          <w:ilvl w:val="0"/>
          <w:numId w:val="3"/>
        </w:numPr>
        <w:ind w:left="360"/>
      </w:pPr>
      <w:r w:rsidRPr="006F55EB">
        <w:rPr>
          <w:sz w:val="24"/>
          <w:szCs w:val="24"/>
        </w:rPr>
        <w:t>A guest speaker from Merrill Lynch will give us lecture regarding careers in the financial market. Exact date and time will be announced</w:t>
      </w:r>
      <w:r w:rsidR="00FE5163">
        <w:rPr>
          <w:sz w:val="24"/>
          <w:szCs w:val="24"/>
        </w:rPr>
        <w:t xml:space="preserve"> after time is set</w:t>
      </w:r>
      <w:r w:rsidRPr="007115E5">
        <w:t>.</w:t>
      </w:r>
    </w:p>
    <w:p w:rsidR="00135568" w:rsidRPr="00135568" w:rsidRDefault="006F55EB" w:rsidP="00135568">
      <w:pPr>
        <w:spacing w:line="240" w:lineRule="auto"/>
        <w:jc w:val="both"/>
        <w:rPr>
          <w:rFonts w:ascii="Times New Roman" w:hAnsi="Times New Roman" w:cs="Times New Roman"/>
          <w:sz w:val="24"/>
          <w:szCs w:val="24"/>
        </w:rPr>
      </w:pPr>
      <w:r w:rsidRPr="007115E5">
        <w:rPr>
          <w:rFonts w:hAnsi="Times New Roman" w:cs="Times New Roman"/>
        </w:rPr>
        <w:t xml:space="preserve"> </w:t>
      </w:r>
    </w:p>
    <w:p w:rsidR="002D6668" w:rsidRDefault="00135568" w:rsidP="00135568">
      <w:pPr>
        <w:spacing w:line="240" w:lineRule="auto"/>
        <w:contextualSpacing/>
        <w:rPr>
          <w:rFonts w:ascii="Times New Roman" w:hAnsi="Times New Roman" w:cs="Times New Roman"/>
          <w:b/>
          <w:sz w:val="24"/>
          <w:szCs w:val="24"/>
          <w:u w:val="single"/>
        </w:rPr>
      </w:pPr>
      <w:r w:rsidRPr="00135568">
        <w:rPr>
          <w:rFonts w:ascii="Times New Roman" w:hAnsi="Times New Roman" w:cs="Times New Roman"/>
          <w:b/>
          <w:sz w:val="24"/>
          <w:szCs w:val="24"/>
          <w:u w:val="single"/>
        </w:rPr>
        <w:t>REQUIRED TEXTS</w:t>
      </w:r>
    </w:p>
    <w:p w:rsidR="00135568" w:rsidRPr="00135568" w:rsidRDefault="00135568" w:rsidP="00135568">
      <w:pPr>
        <w:spacing w:line="240" w:lineRule="auto"/>
        <w:contextualSpacing/>
        <w:rPr>
          <w:rFonts w:ascii="Times New Roman" w:hAnsi="Times New Roman" w:cs="Times New Roman"/>
          <w:b/>
          <w:sz w:val="24"/>
          <w:szCs w:val="24"/>
          <w:u w:val="single"/>
        </w:rPr>
      </w:pPr>
    </w:p>
    <w:p w:rsidR="002D6668" w:rsidRPr="00FE5163" w:rsidRDefault="00FE5163" w:rsidP="00135568">
      <w:pPr>
        <w:spacing w:line="240" w:lineRule="auto"/>
        <w:contextualSpacing/>
        <w:rPr>
          <w:rFonts w:ascii="Times New Roman" w:hAnsi="Times New Roman" w:cs="Times New Roman"/>
          <w:sz w:val="24"/>
          <w:szCs w:val="24"/>
        </w:rPr>
      </w:pPr>
      <w:proofErr w:type="spellStart"/>
      <w:r w:rsidRPr="00FE5163">
        <w:rPr>
          <w:rFonts w:ascii="Times New Roman" w:hAnsi="Times New Roman" w:cs="Times New Roman"/>
          <w:sz w:val="24"/>
          <w:szCs w:val="24"/>
        </w:rPr>
        <w:t>Keown</w:t>
      </w:r>
      <w:proofErr w:type="spellEnd"/>
      <w:r w:rsidRPr="00FE5163">
        <w:rPr>
          <w:rFonts w:ascii="Times New Roman" w:hAnsi="Times New Roman" w:cs="Times New Roman"/>
          <w:sz w:val="24"/>
          <w:szCs w:val="24"/>
        </w:rPr>
        <w:t>, Martin and Petty</w:t>
      </w:r>
    </w:p>
    <w:p w:rsidR="00FE5163" w:rsidRPr="00FE5163" w:rsidRDefault="00FE5163" w:rsidP="00FE5163">
      <w:pPr>
        <w:jc w:val="both"/>
        <w:rPr>
          <w:rFonts w:ascii="Times New Roman" w:hAnsi="Times New Roman" w:cs="Times New Roman"/>
          <w:sz w:val="24"/>
          <w:szCs w:val="24"/>
        </w:rPr>
      </w:pPr>
      <w:r w:rsidRPr="00FE5163">
        <w:rPr>
          <w:rFonts w:ascii="Times New Roman" w:hAnsi="Times New Roman" w:cs="Times New Roman"/>
          <w:sz w:val="24"/>
          <w:szCs w:val="24"/>
        </w:rPr>
        <w:t xml:space="preserve">Foundations of Finance, ISBN-13: </w:t>
      </w:r>
      <w:r w:rsidRPr="00FE5163">
        <w:rPr>
          <w:rFonts w:ascii="Times New Roman" w:hAnsi="Times New Roman" w:cs="Times New Roman"/>
          <w:sz w:val="24"/>
          <w:szCs w:val="24"/>
          <w:shd w:val="clear" w:color="auto" w:fill="FFFFFF"/>
        </w:rPr>
        <w:t>978-0134083285</w:t>
      </w:r>
    </w:p>
    <w:p w:rsidR="00FE5163" w:rsidRPr="00FE5163" w:rsidRDefault="00FE5163" w:rsidP="00FE5163">
      <w:pPr>
        <w:jc w:val="both"/>
        <w:rPr>
          <w:rFonts w:ascii="Times New Roman" w:hAnsi="Times New Roman" w:cs="Times New Roman"/>
        </w:rPr>
      </w:pPr>
      <w:r w:rsidRPr="00FE5163">
        <w:rPr>
          <w:rFonts w:ascii="Times New Roman" w:hAnsi="Times New Roman" w:cs="Times New Roman"/>
        </w:rPr>
        <w:t xml:space="preserve">You will also need a </w:t>
      </w:r>
      <w:r w:rsidRPr="00FE5163">
        <w:rPr>
          <w:rFonts w:ascii="Times New Roman" w:hAnsi="Times New Roman" w:cs="Times New Roman"/>
          <w:b/>
        </w:rPr>
        <w:t>financial calculator or a laptop (highly recommend)</w:t>
      </w:r>
      <w:r w:rsidRPr="00FE5163">
        <w:rPr>
          <w:rFonts w:ascii="Times New Roman" w:hAnsi="Times New Roman" w:cs="Times New Roman"/>
        </w:rPr>
        <w:t>. Standard scientific or financial calculators are permitted for all exams. Calculators that store text are not permitted.</w:t>
      </w:r>
    </w:p>
    <w:p w:rsidR="00FE5163" w:rsidRPr="00FE5163" w:rsidRDefault="002D6668" w:rsidP="00FE5163">
      <w:pPr>
        <w:jc w:val="both"/>
        <w:rPr>
          <w:rFonts w:ascii="Times New Roman" w:hAnsi="Times New Roman" w:cs="Times New Roman"/>
          <w:sz w:val="24"/>
          <w:szCs w:val="24"/>
        </w:rPr>
      </w:pPr>
      <w:r w:rsidRPr="00FE5163">
        <w:rPr>
          <w:rFonts w:ascii="Times New Roman" w:hAnsi="Times New Roman" w:cs="Times New Roman"/>
          <w:sz w:val="24"/>
          <w:szCs w:val="24"/>
        </w:rPr>
        <w:t xml:space="preserve">Additional Readings </w:t>
      </w:r>
      <w:r w:rsidR="00FE5163">
        <w:rPr>
          <w:rFonts w:ascii="Times New Roman" w:hAnsi="Times New Roman" w:cs="Times New Roman"/>
          <w:sz w:val="24"/>
          <w:szCs w:val="24"/>
        </w:rPr>
        <w:t xml:space="preserve">will be posted at class website: </w:t>
      </w:r>
      <w:hyperlink r:id="rId6" w:history="1">
        <w:r w:rsidR="0041170A" w:rsidRPr="0090157E">
          <w:rPr>
            <w:rStyle w:val="Hyperlink"/>
            <w:rFonts w:ascii="Times New Roman" w:hAnsi="Times New Roman" w:cs="Times New Roman"/>
            <w:b/>
            <w:sz w:val="24"/>
            <w:szCs w:val="24"/>
          </w:rPr>
          <w:t>www.jufinannce/fin301_20s</w:t>
        </w:r>
      </w:hyperlink>
      <w:r w:rsidR="00FE5163" w:rsidRPr="00FE5163">
        <w:rPr>
          <w:rFonts w:ascii="Times New Roman" w:hAnsi="Times New Roman" w:cs="Times New Roman"/>
          <w:b/>
          <w:sz w:val="24"/>
          <w:szCs w:val="24"/>
        </w:rPr>
        <w:t xml:space="preserve"> (</w:t>
      </w:r>
      <w:r w:rsidR="00FE5163">
        <w:rPr>
          <w:rFonts w:ascii="Times New Roman" w:hAnsi="Times New Roman" w:cs="Times New Roman"/>
          <w:sz w:val="24"/>
          <w:szCs w:val="24"/>
        </w:rPr>
        <w:t>o</w:t>
      </w:r>
      <w:r w:rsidR="00FE5163" w:rsidRPr="00FE5163">
        <w:rPr>
          <w:rFonts w:ascii="Times New Roman" w:hAnsi="Times New Roman" w:cs="Times New Roman"/>
          <w:sz w:val="24"/>
          <w:szCs w:val="24"/>
        </w:rPr>
        <w:t xml:space="preserve">r search for the class website from the main website </w:t>
      </w:r>
      <w:hyperlink r:id="rId7" w:history="1">
        <w:r w:rsidR="00FE5163" w:rsidRPr="00FE5163">
          <w:rPr>
            <w:rStyle w:val="Hyperlink"/>
            <w:rFonts w:ascii="Times New Roman" w:hAnsi="Times New Roman" w:cs="Times New Roman"/>
            <w:sz w:val="24"/>
            <w:szCs w:val="24"/>
          </w:rPr>
          <w:t>www.jufinance.com</w:t>
        </w:r>
      </w:hyperlink>
      <w:r w:rsidR="00FE5163" w:rsidRPr="00FE5163">
        <w:rPr>
          <w:rFonts w:ascii="Times New Roman" w:hAnsi="Times New Roman" w:cs="Times New Roman"/>
          <w:sz w:val="24"/>
          <w:szCs w:val="24"/>
        </w:rPr>
        <w:t>)</w:t>
      </w:r>
    </w:p>
    <w:p w:rsidR="002D6668" w:rsidRPr="00FE5163" w:rsidRDefault="002D6668" w:rsidP="00135568">
      <w:pPr>
        <w:spacing w:line="240" w:lineRule="auto"/>
        <w:contextualSpacing/>
        <w:rPr>
          <w:rFonts w:ascii="Times New Roman" w:hAnsi="Times New Roman" w:cs="Times New Roman"/>
          <w:sz w:val="24"/>
          <w:szCs w:val="24"/>
        </w:rPr>
      </w:pPr>
    </w:p>
    <w:p w:rsidR="002D6668" w:rsidRPr="00135568" w:rsidRDefault="002D6668" w:rsidP="00135568">
      <w:pPr>
        <w:spacing w:line="240" w:lineRule="auto"/>
        <w:contextualSpacing/>
        <w:rPr>
          <w:rFonts w:ascii="Times New Roman" w:hAnsi="Times New Roman" w:cs="Times New Roman"/>
          <w:sz w:val="24"/>
          <w:szCs w:val="24"/>
        </w:rPr>
      </w:pPr>
    </w:p>
    <w:p w:rsidR="00553D30" w:rsidRPr="00553D30" w:rsidRDefault="00D85376" w:rsidP="00553D30">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jc w:val="both"/>
        <w:rPr>
          <w:rFonts w:hAnsi="Times New Roman" w:cs="Times New Roman"/>
          <w:b/>
          <w:kern w:val="2"/>
        </w:rPr>
      </w:pPr>
      <w:r>
        <w:rPr>
          <w:rFonts w:hAnsi="Times New Roman" w:cs="Times New Roman"/>
          <w:b/>
          <w:u w:val="single"/>
        </w:rPr>
        <w:br w:type="page"/>
      </w:r>
      <w:r w:rsidR="00553D30" w:rsidRPr="00553D30">
        <w:rPr>
          <w:rFonts w:hAnsi="Times New Roman" w:cs="Times New Roman"/>
          <w:b/>
          <w:kern w:val="2"/>
        </w:rPr>
        <w:lastRenderedPageBreak/>
        <w:t xml:space="preserve">NOTES REGARDING ASSIGNMENTS AND WORKLOAD </w:t>
      </w:r>
    </w:p>
    <w:p w:rsidR="00553D30" w:rsidRPr="00553D30" w:rsidRDefault="00553D30" w:rsidP="00553D30">
      <w:pPr>
        <w:pStyle w:val="Heading2"/>
        <w:numPr>
          <w:ilvl w:val="1"/>
          <w:numId w:val="0"/>
        </w:numPr>
        <w:suppressAutoHyphens/>
        <w:overflowPunct w:val="0"/>
        <w:autoSpaceDE w:val="0"/>
        <w:autoSpaceDN w:val="0"/>
        <w:adjustRightInd w:val="0"/>
        <w:spacing w:before="0"/>
        <w:textAlignment w:val="baseline"/>
        <w:rPr>
          <w:rFonts w:ascii="Times New Roman" w:hAnsi="Times New Roman" w:cs="Times New Roman"/>
          <w:b w:val="0"/>
          <w:i/>
          <w:iCs/>
          <w:color w:val="auto"/>
          <w:sz w:val="24"/>
          <w:szCs w:val="24"/>
          <w:u w:val="single"/>
        </w:rPr>
      </w:pPr>
      <w:r w:rsidRPr="00553D30">
        <w:rPr>
          <w:rFonts w:ascii="Times New Roman" w:hAnsi="Times New Roman" w:cs="Times New Roman"/>
          <w:b w:val="0"/>
          <w:i/>
          <w:color w:val="auto"/>
          <w:sz w:val="24"/>
          <w:szCs w:val="24"/>
          <w:u w:val="single"/>
        </w:rPr>
        <w:t xml:space="preserve">Exams   </w:t>
      </w:r>
    </w:p>
    <w:p w:rsidR="00553D30" w:rsidRPr="00553D30" w:rsidRDefault="00553D30" w:rsidP="00553D30">
      <w:pPr>
        <w:spacing w:after="0" w:line="240" w:lineRule="auto"/>
        <w:jc w:val="both"/>
        <w:rPr>
          <w:rFonts w:ascii="Times New Roman" w:hAnsi="Times New Roman" w:cs="Times New Roman"/>
          <w:sz w:val="24"/>
          <w:szCs w:val="24"/>
        </w:rPr>
      </w:pPr>
      <w:r w:rsidRPr="00553D30">
        <w:rPr>
          <w:rFonts w:ascii="Times New Roman" w:hAnsi="Times New Roman" w:cs="Times New Roman"/>
          <w:sz w:val="24"/>
          <w:szCs w:val="24"/>
        </w:rPr>
        <w:t>Three mid</w:t>
      </w:r>
      <w:r w:rsidR="00DD2BEB">
        <w:rPr>
          <w:rFonts w:ascii="Times New Roman" w:hAnsi="Times New Roman" w:cs="Times New Roman"/>
          <w:sz w:val="24"/>
          <w:szCs w:val="24"/>
        </w:rPr>
        <w:t>-term</w:t>
      </w:r>
      <w:r w:rsidRPr="00553D30">
        <w:rPr>
          <w:rFonts w:ascii="Times New Roman" w:hAnsi="Times New Roman" w:cs="Times New Roman"/>
          <w:sz w:val="24"/>
          <w:szCs w:val="24"/>
        </w:rPr>
        <w:t xml:space="preserve"> exams and one final comprehensive exam will be given during the semester.  Exams are closed book and closed note. The exams will include material from assigned readings and class discussions.  Your attendance in class will help ensure that you do not miss any pertinent information. The exams may include multiple choice questions, short answer questions (baby essays), and “fill in the blank” questions.</w:t>
      </w:r>
    </w:p>
    <w:p w:rsidR="00553D30" w:rsidRPr="00553D30" w:rsidRDefault="00553D30" w:rsidP="00553D30">
      <w:pPr>
        <w:spacing w:after="0" w:line="240" w:lineRule="auto"/>
        <w:jc w:val="both"/>
        <w:rPr>
          <w:rFonts w:ascii="Times New Roman" w:hAnsi="Times New Roman" w:cs="Times New Roman"/>
          <w:sz w:val="24"/>
          <w:szCs w:val="24"/>
        </w:rPr>
      </w:pPr>
      <w:r w:rsidRPr="00553D30">
        <w:rPr>
          <w:rFonts w:ascii="Times New Roman" w:hAnsi="Times New Roman" w:cs="Times New Roman"/>
          <w:sz w:val="24"/>
          <w:szCs w:val="24"/>
        </w:rPr>
        <w:t xml:space="preserve">As exams approach, I will provide more information as to what types of questions you should expect. Also, note that the material we cover in the earlier exams provides a basis for understanding the material in the remainder of the course. </w:t>
      </w:r>
    </w:p>
    <w:p w:rsidR="00553D30" w:rsidRPr="00553D30" w:rsidRDefault="00553D30" w:rsidP="00553D30">
      <w:pPr>
        <w:spacing w:after="0" w:line="240" w:lineRule="auto"/>
        <w:jc w:val="both"/>
        <w:rPr>
          <w:rFonts w:ascii="Times New Roman" w:hAnsi="Times New Roman" w:cs="Times New Roman"/>
          <w:sz w:val="24"/>
          <w:szCs w:val="24"/>
        </w:rPr>
      </w:pPr>
    </w:p>
    <w:p w:rsidR="00553D30" w:rsidRPr="00553D30" w:rsidRDefault="00553D30" w:rsidP="00553D30">
      <w:pPr>
        <w:spacing w:after="0" w:line="240" w:lineRule="auto"/>
        <w:jc w:val="both"/>
        <w:rPr>
          <w:rFonts w:ascii="Times New Roman" w:hAnsi="Times New Roman" w:cs="Times New Roman"/>
          <w:i/>
          <w:sz w:val="24"/>
          <w:szCs w:val="24"/>
          <w:u w:val="single"/>
        </w:rPr>
      </w:pPr>
      <w:r w:rsidRPr="00553D30">
        <w:rPr>
          <w:rFonts w:ascii="Times New Roman" w:hAnsi="Times New Roman" w:cs="Times New Roman"/>
          <w:i/>
          <w:sz w:val="24"/>
          <w:szCs w:val="24"/>
          <w:u w:val="single"/>
        </w:rPr>
        <w:t xml:space="preserve">Homework </w:t>
      </w:r>
    </w:p>
    <w:p w:rsidR="00553D30" w:rsidRPr="00553D30" w:rsidRDefault="00553D30" w:rsidP="00553D30">
      <w:pPr>
        <w:spacing w:after="0" w:line="240" w:lineRule="auto"/>
        <w:jc w:val="both"/>
        <w:rPr>
          <w:rFonts w:ascii="Times New Roman" w:hAnsi="Times New Roman" w:cs="Times New Roman"/>
          <w:sz w:val="24"/>
          <w:szCs w:val="24"/>
        </w:rPr>
      </w:pPr>
      <w:r w:rsidRPr="00553D30">
        <w:rPr>
          <w:rFonts w:ascii="Times New Roman" w:hAnsi="Times New Roman" w:cs="Times New Roman"/>
          <w:sz w:val="24"/>
          <w:szCs w:val="24"/>
        </w:rPr>
        <w:t xml:space="preserve">There will be several homework sets assigned during the semester. Homework due dates are specified during the course work. Homework is due at the beginning of class. The goal of homework is to help your understanding of the material. Note that questions similar to the homework may appear on exams – so it is important that you understand how to work problems by yourself. Submitted work must be legible. </w:t>
      </w:r>
    </w:p>
    <w:p w:rsidR="00553D30" w:rsidRDefault="00553D30" w:rsidP="00553D30">
      <w:pPr>
        <w:spacing w:after="0"/>
        <w:rPr>
          <w:rFonts w:ascii="Times New Roman" w:hAnsi="Times New Roman" w:cs="Times New Roman"/>
          <w:sz w:val="24"/>
          <w:szCs w:val="24"/>
        </w:rPr>
      </w:pPr>
    </w:p>
    <w:p w:rsidR="000C2375" w:rsidRPr="00553D30" w:rsidRDefault="000C2375" w:rsidP="000C2375">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Quizzes</w:t>
      </w:r>
      <w:r w:rsidRPr="00553D30">
        <w:rPr>
          <w:rFonts w:ascii="Times New Roman" w:hAnsi="Times New Roman" w:cs="Times New Roman"/>
          <w:i/>
          <w:sz w:val="24"/>
          <w:szCs w:val="24"/>
          <w:u w:val="single"/>
        </w:rPr>
        <w:t xml:space="preserve"> </w:t>
      </w:r>
    </w:p>
    <w:p w:rsidR="000C2375" w:rsidRPr="00553D30" w:rsidRDefault="000C2375" w:rsidP="000C2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quiz will be given at the beginning of each Tuesday class. The quiz questions will cover materials learned in the previous week. </w:t>
      </w:r>
      <w:r w:rsidRPr="00553D30">
        <w:rPr>
          <w:rFonts w:ascii="Times New Roman" w:hAnsi="Times New Roman" w:cs="Times New Roman"/>
          <w:sz w:val="24"/>
          <w:szCs w:val="24"/>
        </w:rPr>
        <w:t xml:space="preserve">Note that questions similar to the </w:t>
      </w:r>
      <w:r>
        <w:rPr>
          <w:rFonts w:ascii="Times New Roman" w:hAnsi="Times New Roman" w:cs="Times New Roman"/>
          <w:sz w:val="24"/>
          <w:szCs w:val="24"/>
        </w:rPr>
        <w:t>quiz questions</w:t>
      </w:r>
      <w:r w:rsidRPr="00553D30">
        <w:rPr>
          <w:rFonts w:ascii="Times New Roman" w:hAnsi="Times New Roman" w:cs="Times New Roman"/>
          <w:sz w:val="24"/>
          <w:szCs w:val="24"/>
        </w:rPr>
        <w:t xml:space="preserve"> may appear on exams. </w:t>
      </w:r>
    </w:p>
    <w:p w:rsidR="000C2375" w:rsidRPr="00553D30" w:rsidRDefault="000C2375" w:rsidP="00553D30">
      <w:pPr>
        <w:spacing w:after="0"/>
        <w:rPr>
          <w:rFonts w:ascii="Times New Roman" w:hAnsi="Times New Roman" w:cs="Times New Roman"/>
          <w:sz w:val="24"/>
          <w:szCs w:val="24"/>
        </w:rPr>
      </w:pPr>
    </w:p>
    <w:p w:rsidR="007254AB" w:rsidRDefault="00A81DC1" w:rsidP="00A81DC1">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spacing w:after="200"/>
        <w:jc w:val="both"/>
        <w:rPr>
          <w:rFonts w:ascii="Times New Roman Bold"/>
        </w:rPr>
      </w:pPr>
      <w:r>
        <w:rPr>
          <w:rFonts w:ascii="Times New Roman Bold"/>
        </w:rPr>
        <w:br/>
      </w:r>
    </w:p>
    <w:p w:rsidR="007254AB" w:rsidRDefault="007254AB">
      <w:pPr>
        <w:spacing w:after="160" w:line="259" w:lineRule="auto"/>
        <w:rPr>
          <w:rFonts w:ascii="Times New Roman Bold" w:eastAsia="Arial Unicode MS" w:hAnsi="Arial Unicode MS" w:cs="Arial Unicode MS"/>
          <w:color w:val="000000"/>
          <w:sz w:val="24"/>
          <w:szCs w:val="24"/>
          <w:u w:color="000000"/>
          <w:bdr w:val="nil"/>
        </w:rPr>
      </w:pPr>
      <w:r>
        <w:rPr>
          <w:rFonts w:ascii="Times New Roman Bold"/>
        </w:rPr>
        <w:br w:type="page"/>
      </w:r>
    </w:p>
    <w:p w:rsidR="00A81DC1" w:rsidRDefault="00A81DC1" w:rsidP="00A81DC1">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spacing w:after="200"/>
        <w:jc w:val="both"/>
        <w:rPr>
          <w:rFonts w:ascii="Times New Roman Bold" w:eastAsia="Times New Roman Bold" w:hAnsi="Times New Roman Bold" w:cs="Times New Roman Bold"/>
        </w:rPr>
      </w:pPr>
      <w:r>
        <w:rPr>
          <w:rFonts w:ascii="Times New Roman Bold"/>
        </w:rPr>
        <w:lastRenderedPageBreak/>
        <w:t>COURSE GRADING</w:t>
      </w:r>
    </w:p>
    <w:p w:rsidR="00A81DC1" w:rsidRPr="00A81DC1" w:rsidRDefault="00A81DC1" w:rsidP="00A81DC1">
      <w:pPr>
        <w:spacing w:after="0" w:line="240" w:lineRule="auto"/>
        <w:rPr>
          <w:rFonts w:ascii="Times New Roman" w:hAnsi="Times New Roman" w:cs="Times New Roman"/>
          <w:sz w:val="24"/>
          <w:szCs w:val="24"/>
        </w:rPr>
      </w:pPr>
      <w:r>
        <w:rPr>
          <w:rFonts w:ascii="Times New Roman" w:hAnsi="Times New Roman" w:cs="Times New Roman"/>
          <w:sz w:val="24"/>
          <w:szCs w:val="24"/>
        </w:rPr>
        <w:t>Three</w:t>
      </w:r>
      <w:r w:rsidRPr="00A81DC1">
        <w:rPr>
          <w:rFonts w:ascii="Times New Roman" w:hAnsi="Times New Roman" w:cs="Times New Roman"/>
          <w:sz w:val="24"/>
          <w:szCs w:val="24"/>
        </w:rPr>
        <w:t xml:space="preserve"> Mid</w:t>
      </w:r>
      <w:r w:rsidR="00DD2BEB">
        <w:rPr>
          <w:rFonts w:ascii="Times New Roman" w:hAnsi="Times New Roman" w:cs="Times New Roman"/>
          <w:sz w:val="24"/>
          <w:szCs w:val="24"/>
        </w:rPr>
        <w:t>-Term</w:t>
      </w:r>
      <w:r w:rsidRPr="00A81DC1">
        <w:rPr>
          <w:rFonts w:ascii="Times New Roman" w:hAnsi="Times New Roman" w:cs="Times New Roman"/>
          <w:sz w:val="24"/>
          <w:szCs w:val="24"/>
        </w:rPr>
        <w:t xml:space="preserve"> </w:t>
      </w:r>
      <w:r>
        <w:rPr>
          <w:rFonts w:ascii="Times New Roman" w:hAnsi="Times New Roman" w:cs="Times New Roman"/>
          <w:sz w:val="24"/>
          <w:szCs w:val="24"/>
        </w:rPr>
        <w:t>Exams</w:t>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r>
      <w:r>
        <w:rPr>
          <w:rFonts w:ascii="Times New Roman" w:hAnsi="Times New Roman" w:cs="Times New Roman"/>
          <w:sz w:val="24"/>
          <w:szCs w:val="24"/>
        </w:rPr>
        <w:t>5</w:t>
      </w:r>
      <w:r w:rsidR="0041170A">
        <w:rPr>
          <w:rFonts w:ascii="Times New Roman" w:hAnsi="Times New Roman" w:cs="Times New Roman"/>
          <w:sz w:val="24"/>
          <w:szCs w:val="24"/>
        </w:rPr>
        <w:t>5</w:t>
      </w:r>
      <w:r w:rsidRPr="00A81DC1">
        <w:rPr>
          <w:rFonts w:ascii="Times New Roman" w:hAnsi="Times New Roman" w:cs="Times New Roman"/>
          <w:sz w:val="24"/>
          <w:szCs w:val="24"/>
        </w:rPr>
        <w:t>%</w:t>
      </w:r>
    </w:p>
    <w:p w:rsidR="00A81DC1" w:rsidRPr="00A81DC1" w:rsidRDefault="00A81DC1" w:rsidP="00A81DC1">
      <w:pPr>
        <w:spacing w:after="0" w:line="240" w:lineRule="auto"/>
        <w:rPr>
          <w:rFonts w:ascii="Times New Roman" w:hAnsi="Times New Roman" w:cs="Times New Roman"/>
          <w:sz w:val="24"/>
          <w:szCs w:val="24"/>
        </w:rPr>
      </w:pPr>
      <w:r w:rsidRPr="00A81DC1">
        <w:rPr>
          <w:rFonts w:ascii="Times New Roman" w:hAnsi="Times New Roman" w:cs="Times New Roman"/>
          <w:sz w:val="24"/>
          <w:szCs w:val="24"/>
        </w:rPr>
        <w:t>Final (Comprehensive)</w:t>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r>
      <w:r>
        <w:rPr>
          <w:rFonts w:ascii="Times New Roman" w:hAnsi="Times New Roman" w:cs="Times New Roman"/>
          <w:sz w:val="24"/>
          <w:szCs w:val="24"/>
        </w:rPr>
        <w:t>3</w:t>
      </w:r>
      <w:r w:rsidRPr="00A81DC1">
        <w:rPr>
          <w:rFonts w:ascii="Times New Roman" w:hAnsi="Times New Roman" w:cs="Times New Roman"/>
          <w:sz w:val="24"/>
          <w:szCs w:val="24"/>
        </w:rPr>
        <w:t>0%</w:t>
      </w:r>
    </w:p>
    <w:p w:rsidR="00A81DC1" w:rsidRPr="00A81DC1" w:rsidRDefault="0041170A" w:rsidP="00A81DC1">
      <w:pPr>
        <w:spacing w:after="0" w:line="240" w:lineRule="auto"/>
        <w:rPr>
          <w:rFonts w:ascii="Times New Roman" w:hAnsi="Times New Roman" w:cs="Times New Roman"/>
          <w:sz w:val="24"/>
          <w:szCs w:val="24"/>
        </w:rPr>
      </w:pPr>
      <w:r>
        <w:rPr>
          <w:rFonts w:ascii="Times New Roman" w:hAnsi="Times New Roman" w:cs="Times New Roman"/>
          <w:sz w:val="24"/>
          <w:szCs w:val="24"/>
        </w:rPr>
        <w:t>Homework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00A81DC1" w:rsidRPr="00A81DC1">
        <w:rPr>
          <w:rFonts w:ascii="Times New Roman" w:hAnsi="Times New Roman" w:cs="Times New Roman"/>
          <w:sz w:val="24"/>
          <w:szCs w:val="24"/>
        </w:rPr>
        <w:t>%</w:t>
      </w:r>
    </w:p>
    <w:p w:rsidR="00A81DC1" w:rsidRPr="00A81DC1" w:rsidRDefault="00A81DC1" w:rsidP="00A81DC1">
      <w:pPr>
        <w:spacing w:after="0" w:line="240" w:lineRule="auto"/>
        <w:rPr>
          <w:rFonts w:ascii="Times New Roman" w:hAnsi="Times New Roman" w:cs="Times New Roman"/>
          <w:sz w:val="24"/>
          <w:szCs w:val="24"/>
        </w:rPr>
      </w:pPr>
      <w:r w:rsidRPr="00A81DC1">
        <w:rPr>
          <w:rFonts w:ascii="Times New Roman" w:hAnsi="Times New Roman" w:cs="Times New Roman"/>
          <w:sz w:val="24"/>
          <w:szCs w:val="24"/>
        </w:rPr>
        <w:t>Quizzes</w:t>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r>
      <w:r w:rsidRPr="00A81DC1">
        <w:rPr>
          <w:rFonts w:ascii="Times New Roman" w:hAnsi="Times New Roman" w:cs="Times New Roman"/>
          <w:sz w:val="24"/>
          <w:szCs w:val="24"/>
        </w:rPr>
        <w:tab/>
        <w:t>5%</w:t>
      </w:r>
    </w:p>
    <w:p w:rsidR="00D85376" w:rsidRDefault="00D85376">
      <w:pPr>
        <w:spacing w:after="160" w:line="259" w:lineRule="auto"/>
        <w:rPr>
          <w:rFonts w:ascii="Times New Roman" w:hAnsi="Times New Roman" w:cs="Times New Roman"/>
          <w:b/>
          <w:sz w:val="24"/>
          <w:szCs w:val="24"/>
          <w:u w:val="single"/>
        </w:rPr>
      </w:pPr>
    </w:p>
    <w:p w:rsidR="002D6668" w:rsidRPr="00677DFC" w:rsidRDefault="00135568" w:rsidP="00135568">
      <w:pPr>
        <w:spacing w:line="240" w:lineRule="auto"/>
        <w:contextualSpacing/>
        <w:rPr>
          <w:rFonts w:ascii="Times New Roman" w:hAnsi="Times New Roman" w:cs="Times New Roman"/>
          <w:b/>
          <w:sz w:val="24"/>
          <w:szCs w:val="24"/>
          <w:u w:val="single"/>
          <w:lang w:eastAsia="zh-CN"/>
        </w:rPr>
      </w:pPr>
      <w:r w:rsidRPr="00677DFC">
        <w:rPr>
          <w:rFonts w:ascii="Times New Roman" w:hAnsi="Times New Roman" w:cs="Times New Roman"/>
          <w:b/>
          <w:sz w:val="24"/>
          <w:szCs w:val="24"/>
          <w:u w:val="single"/>
        </w:rPr>
        <w:t>GRADING</w:t>
      </w:r>
      <w:r w:rsidR="007254AB">
        <w:rPr>
          <w:rFonts w:ascii="Times New Roman" w:hAnsi="Times New Roman" w:cs="Times New Roman" w:hint="eastAsia"/>
          <w:b/>
          <w:sz w:val="24"/>
          <w:szCs w:val="24"/>
          <w:u w:val="single"/>
          <w:lang w:eastAsia="zh-CN"/>
        </w:rPr>
        <w:t xml:space="preserve"> SCALE</w:t>
      </w:r>
    </w:p>
    <w:p w:rsidR="00677DFC" w:rsidRPr="00677DFC" w:rsidRDefault="00593DA2" w:rsidP="00677DFC">
      <w:pPr>
        <w:pStyle w:val="Heading1"/>
        <w:pBdr>
          <w:top w:val="none" w:sz="0" w:space="0" w:color="auto"/>
          <w:left w:val="none" w:sz="0" w:space="0" w:color="auto"/>
          <w:bottom w:val="none" w:sz="0" w:space="0" w:color="auto"/>
          <w:right w:val="none" w:sz="0" w:space="0" w:color="auto"/>
          <w:between w:val="none" w:sz="0" w:space="0" w:color="auto"/>
        </w:pBdr>
        <w:tabs>
          <w:tab w:val="clear" w:pos="4680"/>
          <w:tab w:val="clear" w:pos="7920"/>
          <w:tab w:val="center" w:pos="4320"/>
          <w:tab w:val="center" w:pos="7200"/>
        </w:tabs>
        <w:rPr>
          <w:smallCaps/>
          <w:sz w:val="22"/>
        </w:rPr>
      </w:pPr>
      <w:r w:rsidRPr="00677DFC">
        <w:rPr>
          <w:caps/>
          <w:sz w:val="22"/>
        </w:rPr>
        <w:t>Course grading scale</w:t>
      </w:r>
      <w:r w:rsidR="00F534A7" w:rsidRPr="00677DFC">
        <w:rPr>
          <w:caps/>
          <w:sz w:val="22"/>
        </w:rPr>
        <w:t xml:space="preserve"> (</w:t>
      </w:r>
      <w:r w:rsidR="00677DFC" w:rsidRPr="00677DFC">
        <w:rPr>
          <w:smallCaps/>
          <w:sz w:val="22"/>
        </w:rPr>
        <w:t xml:space="preserve">for </w:t>
      </w:r>
      <w:r w:rsidR="00FE5163">
        <w:rPr>
          <w:smallCaps/>
          <w:sz w:val="22"/>
        </w:rPr>
        <w:t>1</w:t>
      </w:r>
      <w:r w:rsidR="00677DFC" w:rsidRPr="00677DFC">
        <w:rPr>
          <w:smallCaps/>
          <w:sz w:val="22"/>
        </w:rPr>
        <w:t>00 point course</w:t>
      </w:r>
      <w:r w:rsidR="00F534A7" w:rsidRPr="00677DFC">
        <w:rPr>
          <w:smallCaps/>
          <w:sz w:val="22"/>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4860"/>
          <w:tab w:val="center" w:pos="8100"/>
        </w:tabs>
        <w:spacing w:after="0"/>
        <w:rPr>
          <w:rFonts w:ascii="Times New Roman" w:hAnsi="Times New Roman" w:cs="Times New Roman"/>
          <w:b/>
        </w:rPr>
      </w:pPr>
      <w:r w:rsidRPr="00677DFC">
        <w:rPr>
          <w:rFonts w:ascii="Times New Roman" w:hAnsi="Times New Roman" w:cs="Times New Roman"/>
          <w:b/>
        </w:rPr>
        <w:tab/>
        <w:t xml:space="preserve">Point Total </w:t>
      </w:r>
      <w:r w:rsidRPr="00677DFC">
        <w:rPr>
          <w:rFonts w:ascii="Times New Roman" w:hAnsi="Times New Roman" w:cs="Times New Roman"/>
          <w:b/>
        </w:rPr>
        <w:tab/>
        <w:t>Letter Grade</w:t>
      </w:r>
      <w:r w:rsidRPr="00677DFC">
        <w:rPr>
          <w:rFonts w:ascii="Times New Roman" w:hAnsi="Times New Roman" w:cs="Times New Roman"/>
          <w:b/>
        </w:rPr>
        <w:tab/>
        <w:t>% of Total Course Points</w:t>
      </w:r>
      <w:r w:rsidRPr="00677DFC">
        <w:rPr>
          <w:rFonts w:ascii="Times New Roman" w:hAnsi="Times New Roman" w:cs="Times New Roman"/>
          <w:b/>
        </w:rPr>
        <w:tab/>
      </w:r>
    </w:p>
    <w:p w:rsidR="00593DA2" w:rsidRPr="00677DFC" w:rsidRDefault="00A81DC1"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90-1</w:t>
      </w:r>
      <w:r w:rsidR="00593DA2" w:rsidRPr="00677DFC">
        <w:rPr>
          <w:rFonts w:ascii="Times New Roman" w:hAnsi="Times New Roman" w:cs="Times New Roman"/>
        </w:rPr>
        <w:t>00</w:t>
      </w:r>
      <w:r w:rsidR="00593DA2" w:rsidRPr="00677DFC">
        <w:rPr>
          <w:rFonts w:ascii="Times New Roman" w:hAnsi="Times New Roman" w:cs="Times New Roman"/>
        </w:rPr>
        <w:tab/>
        <w:t>A</w:t>
      </w:r>
      <w:r w:rsidR="00593DA2" w:rsidRPr="00677DFC">
        <w:rPr>
          <w:rFonts w:ascii="Times New Roman" w:hAnsi="Times New Roman" w:cs="Times New Roman"/>
        </w:rPr>
        <w:tab/>
        <w:t>9</w:t>
      </w:r>
      <w:r>
        <w:rPr>
          <w:rFonts w:ascii="Times New Roman" w:hAnsi="Times New Roman" w:cs="Times New Roman"/>
        </w:rPr>
        <w:t>0</w:t>
      </w:r>
      <w:r w:rsidR="00593DA2" w:rsidRPr="00677DFC">
        <w:rPr>
          <w:rFonts w:ascii="Times New Roman" w:hAnsi="Times New Roman" w:cs="Times New Roman"/>
        </w:rPr>
        <w:t>-100%</w:t>
      </w:r>
      <w:proofErr w:type="gramEnd"/>
    </w:p>
    <w:p w:rsidR="00593DA2" w:rsidRPr="00677DFC" w:rsidRDefault="00A81DC1"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89-89.5</w:t>
      </w:r>
      <w:r w:rsidR="00593DA2" w:rsidRPr="00677DFC">
        <w:rPr>
          <w:rFonts w:ascii="Times New Roman" w:hAnsi="Times New Roman" w:cs="Times New Roman"/>
        </w:rPr>
        <w:tab/>
        <w:t>A</w:t>
      </w:r>
      <w:proofErr w:type="gramEnd"/>
      <w:r w:rsidR="00593DA2" w:rsidRPr="00677DFC">
        <w:rPr>
          <w:rFonts w:ascii="Times New Roman" w:hAnsi="Times New Roman" w:cs="Times New Roman"/>
        </w:rPr>
        <w:sym w:font="Symbol" w:char="F02D"/>
      </w:r>
      <w:r w:rsidR="00593DA2" w:rsidRPr="00677DFC">
        <w:rPr>
          <w:rFonts w:ascii="Times New Roman" w:hAnsi="Times New Roman" w:cs="Times New Roman"/>
        </w:rPr>
        <w:tab/>
      </w:r>
      <w:r>
        <w:rPr>
          <w:rFonts w:ascii="Times New Roman" w:hAnsi="Times New Roman" w:cs="Times New Roman"/>
        </w:rPr>
        <w:t>89-89.5</w:t>
      </w:r>
      <w:r w:rsidR="00593DA2"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88-88.5</w:t>
      </w:r>
      <w:r w:rsidRPr="00677DFC">
        <w:rPr>
          <w:rFonts w:ascii="Times New Roman" w:hAnsi="Times New Roman" w:cs="Times New Roman"/>
        </w:rPr>
        <w:tab/>
        <w:t>B+</w:t>
      </w:r>
      <w:r w:rsidRPr="00677DFC">
        <w:rPr>
          <w:rFonts w:ascii="Times New Roman" w:hAnsi="Times New Roman" w:cs="Times New Roman"/>
        </w:rPr>
        <w:tab/>
      </w:r>
      <w:r w:rsidR="00A81DC1">
        <w:rPr>
          <w:rFonts w:ascii="Times New Roman" w:hAnsi="Times New Roman" w:cs="Times New Roman"/>
        </w:rPr>
        <w:t>88-88.5</w:t>
      </w:r>
      <w:r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80-87.5</w:t>
      </w:r>
      <w:r w:rsidRPr="00677DFC">
        <w:rPr>
          <w:rFonts w:ascii="Times New Roman" w:hAnsi="Times New Roman" w:cs="Times New Roman"/>
        </w:rPr>
        <w:tab/>
        <w:t>B</w:t>
      </w:r>
      <w:r w:rsidRPr="00677DFC">
        <w:rPr>
          <w:rFonts w:ascii="Times New Roman" w:hAnsi="Times New Roman" w:cs="Times New Roman"/>
        </w:rPr>
        <w:tab/>
      </w:r>
      <w:r w:rsidR="00A81DC1">
        <w:rPr>
          <w:rFonts w:ascii="Times New Roman" w:hAnsi="Times New Roman" w:cs="Times New Roman"/>
        </w:rPr>
        <w:t>80-87.5</w:t>
      </w:r>
      <w:r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79-79.5</w:t>
      </w:r>
      <w:r w:rsidRPr="00677DFC">
        <w:rPr>
          <w:rFonts w:ascii="Times New Roman" w:hAnsi="Times New Roman" w:cs="Times New Roman"/>
        </w:rPr>
        <w:tab/>
        <w:t>B</w:t>
      </w:r>
      <w:r w:rsidRPr="00677DFC">
        <w:rPr>
          <w:rFonts w:ascii="Times New Roman" w:hAnsi="Times New Roman" w:cs="Times New Roman"/>
        </w:rPr>
        <w:sym w:font="Symbol" w:char="F02D"/>
      </w:r>
      <w:r w:rsidRPr="00677DFC">
        <w:rPr>
          <w:rFonts w:ascii="Times New Roman" w:hAnsi="Times New Roman" w:cs="Times New Roman"/>
        </w:rPr>
        <w:tab/>
      </w:r>
      <w:r w:rsidR="00A81DC1">
        <w:rPr>
          <w:rFonts w:ascii="Times New Roman" w:hAnsi="Times New Roman" w:cs="Times New Roman"/>
        </w:rPr>
        <w:t>79-79.5</w:t>
      </w:r>
      <w:r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78-78.5</w:t>
      </w:r>
      <w:r w:rsidRPr="00677DFC">
        <w:rPr>
          <w:rFonts w:ascii="Times New Roman" w:hAnsi="Times New Roman" w:cs="Times New Roman"/>
        </w:rPr>
        <w:tab/>
        <w:t>C+</w:t>
      </w:r>
      <w:r w:rsidRPr="00677DFC">
        <w:rPr>
          <w:rFonts w:ascii="Times New Roman" w:hAnsi="Times New Roman" w:cs="Times New Roman"/>
        </w:rPr>
        <w:tab/>
      </w:r>
      <w:r w:rsidR="00A81DC1">
        <w:rPr>
          <w:rFonts w:ascii="Times New Roman" w:hAnsi="Times New Roman" w:cs="Times New Roman"/>
        </w:rPr>
        <w:t>78-78.5</w:t>
      </w:r>
      <w:r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proofErr w:type="gramStart"/>
      <w:r w:rsidR="00A81DC1">
        <w:rPr>
          <w:rFonts w:ascii="Times New Roman" w:hAnsi="Times New Roman" w:cs="Times New Roman"/>
        </w:rPr>
        <w:t>70-77.5</w:t>
      </w:r>
      <w:r w:rsidRPr="00677DFC">
        <w:rPr>
          <w:rFonts w:ascii="Times New Roman" w:hAnsi="Times New Roman" w:cs="Times New Roman"/>
        </w:rPr>
        <w:tab/>
        <w:t>C</w:t>
      </w:r>
      <w:r w:rsidRPr="00677DFC">
        <w:rPr>
          <w:rFonts w:ascii="Times New Roman" w:hAnsi="Times New Roman" w:cs="Times New Roman"/>
        </w:rPr>
        <w:tab/>
      </w:r>
      <w:r w:rsidR="00A81DC1">
        <w:rPr>
          <w:rFonts w:ascii="Times New Roman" w:hAnsi="Times New Roman" w:cs="Times New Roman"/>
        </w:rPr>
        <w:t>70-77.5</w:t>
      </w:r>
      <w:r w:rsidRPr="00677DFC">
        <w:rPr>
          <w:rFonts w:ascii="Times New Roman" w:hAnsi="Times New Roman" w:cs="Times New Roman"/>
        </w:rPr>
        <w:t>%</w:t>
      </w:r>
      <w:proofErr w:type="gramEnd"/>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69-69.5</w:t>
      </w:r>
      <w:r w:rsidRPr="00677DFC">
        <w:rPr>
          <w:rFonts w:ascii="Times New Roman" w:hAnsi="Times New Roman" w:cs="Times New Roman"/>
        </w:rPr>
        <w:tab/>
        <w:t>C</w:t>
      </w:r>
      <w:r w:rsidRPr="00677DFC">
        <w:rPr>
          <w:rFonts w:ascii="Times New Roman" w:hAnsi="Times New Roman" w:cs="Times New Roman"/>
        </w:rPr>
        <w:sym w:font="Symbol" w:char="F02D"/>
      </w:r>
      <w:r w:rsidRPr="00677DFC">
        <w:rPr>
          <w:rFonts w:ascii="Times New Roman" w:hAnsi="Times New Roman" w:cs="Times New Roman"/>
        </w:rPr>
        <w:tab/>
      </w:r>
      <w:r w:rsidR="00A81DC1">
        <w:rPr>
          <w:rFonts w:ascii="Times New Roman" w:hAnsi="Times New Roman" w:cs="Times New Roman"/>
        </w:rPr>
        <w:t>69-69.5</w:t>
      </w:r>
      <w:r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68-68.5</w:t>
      </w:r>
      <w:r w:rsidRPr="00677DFC">
        <w:rPr>
          <w:rFonts w:ascii="Times New Roman" w:hAnsi="Times New Roman" w:cs="Times New Roman"/>
        </w:rPr>
        <w:tab/>
        <w:t>D+</w:t>
      </w:r>
      <w:r w:rsidRPr="00677DFC">
        <w:rPr>
          <w:rFonts w:ascii="Times New Roman" w:hAnsi="Times New Roman" w:cs="Times New Roman"/>
        </w:rPr>
        <w:tab/>
      </w:r>
      <w:r w:rsidR="00A81DC1">
        <w:rPr>
          <w:rFonts w:ascii="Times New Roman" w:hAnsi="Times New Roman" w:cs="Times New Roman"/>
        </w:rPr>
        <w:t>68-68.5</w:t>
      </w:r>
      <w:r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60-67.5</w:t>
      </w:r>
      <w:r w:rsidRPr="00677DFC">
        <w:rPr>
          <w:rFonts w:ascii="Times New Roman" w:hAnsi="Times New Roman" w:cs="Times New Roman"/>
        </w:rPr>
        <w:tab/>
        <w:t>D</w:t>
      </w:r>
      <w:r w:rsidRPr="00677DFC">
        <w:rPr>
          <w:rFonts w:ascii="Times New Roman" w:hAnsi="Times New Roman" w:cs="Times New Roman"/>
        </w:rPr>
        <w:tab/>
      </w:r>
      <w:r w:rsidR="00A81DC1">
        <w:rPr>
          <w:rFonts w:ascii="Times New Roman" w:hAnsi="Times New Roman" w:cs="Times New Roman"/>
        </w:rPr>
        <w:t>60-67.5</w:t>
      </w:r>
      <w:r w:rsidRPr="00677DFC">
        <w:rPr>
          <w:rFonts w:ascii="Times New Roman" w:hAnsi="Times New Roman" w:cs="Times New Roman"/>
        </w:rPr>
        <w:t>%</w:t>
      </w:r>
    </w:p>
    <w:p w:rsidR="00593DA2" w:rsidRPr="00677DFC" w:rsidRDefault="00593DA2" w:rsidP="00F534A7">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r>
      <w:r w:rsidR="00A81DC1">
        <w:rPr>
          <w:rFonts w:ascii="Times New Roman" w:hAnsi="Times New Roman" w:cs="Times New Roman"/>
        </w:rPr>
        <w:t>59-59.5</w:t>
      </w:r>
      <w:r w:rsidRPr="00677DFC">
        <w:rPr>
          <w:rFonts w:ascii="Times New Roman" w:hAnsi="Times New Roman" w:cs="Times New Roman"/>
        </w:rPr>
        <w:tab/>
        <w:t>D</w:t>
      </w:r>
      <w:r w:rsidRPr="00677DFC">
        <w:rPr>
          <w:rFonts w:ascii="Times New Roman" w:hAnsi="Times New Roman" w:cs="Times New Roman"/>
        </w:rPr>
        <w:sym w:font="Symbol" w:char="F02D"/>
      </w:r>
      <w:r w:rsidRPr="00677DFC">
        <w:rPr>
          <w:rFonts w:ascii="Times New Roman" w:hAnsi="Times New Roman" w:cs="Times New Roman"/>
        </w:rPr>
        <w:tab/>
      </w:r>
      <w:r w:rsidR="00A81DC1">
        <w:rPr>
          <w:rFonts w:ascii="Times New Roman" w:hAnsi="Times New Roman" w:cs="Times New Roman"/>
        </w:rPr>
        <w:t>59-59.5</w:t>
      </w:r>
      <w:r w:rsidRPr="00677DFC">
        <w:rPr>
          <w:rFonts w:ascii="Times New Roman" w:hAnsi="Times New Roman" w:cs="Times New Roman"/>
        </w:rPr>
        <w:t>%</w:t>
      </w:r>
    </w:p>
    <w:p w:rsidR="00593DA2" w:rsidRPr="00677DFC" w:rsidRDefault="00593DA2" w:rsidP="00677DFC">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2700"/>
          <w:tab w:val="left" w:pos="5400"/>
          <w:tab w:val="center" w:pos="8100"/>
        </w:tabs>
        <w:spacing w:after="0"/>
        <w:rPr>
          <w:rFonts w:ascii="Times New Roman" w:hAnsi="Times New Roman" w:cs="Times New Roman"/>
        </w:rPr>
      </w:pPr>
      <w:r w:rsidRPr="00677DFC">
        <w:rPr>
          <w:rFonts w:ascii="Times New Roman" w:hAnsi="Times New Roman" w:cs="Times New Roman"/>
        </w:rPr>
        <w:tab/>
        <w:t xml:space="preserve">LESS THAN </w:t>
      </w:r>
      <w:r w:rsidR="00A81DC1">
        <w:rPr>
          <w:rFonts w:ascii="Times New Roman" w:hAnsi="Times New Roman" w:cs="Times New Roman"/>
        </w:rPr>
        <w:t>59</w:t>
      </w:r>
      <w:r w:rsidRPr="00677DFC">
        <w:rPr>
          <w:rFonts w:ascii="Times New Roman" w:hAnsi="Times New Roman" w:cs="Times New Roman"/>
        </w:rPr>
        <w:tab/>
        <w:t>F</w:t>
      </w:r>
      <w:r w:rsidRPr="00677DFC">
        <w:rPr>
          <w:rFonts w:ascii="Times New Roman" w:hAnsi="Times New Roman" w:cs="Times New Roman"/>
        </w:rPr>
        <w:tab/>
        <w:t xml:space="preserve">LESS THAN </w:t>
      </w:r>
      <w:r w:rsidR="00A81DC1">
        <w:rPr>
          <w:rFonts w:ascii="Times New Roman" w:hAnsi="Times New Roman" w:cs="Times New Roman"/>
        </w:rPr>
        <w:t>59</w:t>
      </w:r>
      <w:r w:rsidRPr="00677DFC">
        <w:rPr>
          <w:rFonts w:ascii="Times New Roman" w:hAnsi="Times New Roman" w:cs="Times New Roman"/>
        </w:rPr>
        <w:t>%</w:t>
      </w:r>
    </w:p>
    <w:p w:rsidR="00135568" w:rsidRPr="00677DFC" w:rsidRDefault="00135568" w:rsidP="002D6668">
      <w:pPr>
        <w:spacing w:line="240" w:lineRule="auto"/>
        <w:contextualSpacing/>
        <w:jc w:val="both"/>
        <w:rPr>
          <w:rFonts w:ascii="Times New Roman" w:hAnsi="Times New Roman" w:cs="Times New Roman"/>
          <w:color w:val="A6A6A6" w:themeColor="background1" w:themeShade="A6"/>
          <w:sz w:val="24"/>
          <w:szCs w:val="24"/>
        </w:rPr>
      </w:pPr>
    </w:p>
    <w:p w:rsidR="007254AB" w:rsidRDefault="007254AB">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2D6668" w:rsidRPr="0083099F" w:rsidRDefault="00135568" w:rsidP="00135568">
      <w:pPr>
        <w:spacing w:line="240" w:lineRule="auto"/>
        <w:contextualSpacing/>
        <w:rPr>
          <w:rFonts w:ascii="Times New Roman" w:hAnsi="Times New Roman" w:cs="Times New Roman"/>
          <w:b/>
          <w:sz w:val="24"/>
          <w:szCs w:val="24"/>
          <w:u w:val="single"/>
        </w:rPr>
      </w:pPr>
      <w:r w:rsidRPr="00677DFC">
        <w:rPr>
          <w:rFonts w:ascii="Times New Roman" w:hAnsi="Times New Roman" w:cs="Times New Roman"/>
          <w:b/>
          <w:sz w:val="24"/>
          <w:szCs w:val="24"/>
          <w:u w:val="single"/>
        </w:rPr>
        <w:lastRenderedPageBreak/>
        <w:t>POLICIES</w:t>
      </w:r>
    </w:p>
    <w:p w:rsidR="002D6668" w:rsidRPr="0083099F" w:rsidRDefault="002D6668" w:rsidP="002D6668">
      <w:pPr>
        <w:pStyle w:val="ListParagraph"/>
        <w:numPr>
          <w:ilvl w:val="0"/>
          <w:numId w:val="2"/>
        </w:numPr>
        <w:spacing w:line="240" w:lineRule="auto"/>
        <w:jc w:val="both"/>
        <w:rPr>
          <w:rFonts w:ascii="Times New Roman" w:hAnsi="Times New Roman" w:cs="Times New Roman"/>
          <w:sz w:val="24"/>
          <w:szCs w:val="24"/>
        </w:rPr>
      </w:pPr>
      <w:r w:rsidRPr="0083099F">
        <w:rPr>
          <w:rFonts w:ascii="Times New Roman" w:hAnsi="Times New Roman" w:cs="Times New Roman"/>
          <w:b/>
          <w:sz w:val="24"/>
          <w:szCs w:val="24"/>
        </w:rPr>
        <w:t xml:space="preserve">Attendance: </w:t>
      </w:r>
      <w:r w:rsidRPr="0083099F">
        <w:rPr>
          <w:rFonts w:ascii="Times New Roman" w:hAnsi="Times New Roman" w:cs="Times New Roman"/>
          <w:sz w:val="24"/>
          <w:szCs w:val="24"/>
        </w:rPr>
        <w:t>Students are asked to sign an attendance sheet at the beginning of each class, although no formal penalty will be assessed for poor attendance.</w:t>
      </w:r>
    </w:p>
    <w:p w:rsidR="007E12BF" w:rsidRPr="0083099F" w:rsidRDefault="002D6668" w:rsidP="007E12BF">
      <w:pPr>
        <w:pStyle w:val="ListParagraph"/>
        <w:numPr>
          <w:ilvl w:val="0"/>
          <w:numId w:val="2"/>
        </w:numPr>
        <w:spacing w:line="240" w:lineRule="auto"/>
        <w:jc w:val="both"/>
        <w:rPr>
          <w:rFonts w:ascii="Times New Roman" w:hAnsi="Times New Roman" w:cs="Times New Roman"/>
          <w:sz w:val="24"/>
          <w:szCs w:val="24"/>
        </w:rPr>
      </w:pPr>
      <w:r w:rsidRPr="0083099F">
        <w:rPr>
          <w:rFonts w:ascii="Times New Roman" w:hAnsi="Times New Roman" w:cs="Times New Roman"/>
          <w:b/>
          <w:sz w:val="24"/>
          <w:szCs w:val="24"/>
        </w:rPr>
        <w:t xml:space="preserve">Make-Up Exams: </w:t>
      </w:r>
      <w:r w:rsidRPr="0083099F">
        <w:rPr>
          <w:rFonts w:ascii="Times New Roman" w:hAnsi="Times New Roman" w:cs="Times New Roman"/>
          <w:sz w:val="24"/>
          <w:szCs w:val="24"/>
        </w:rPr>
        <w:t>Students who miss a</w:t>
      </w:r>
      <w:r w:rsidR="00BD6448" w:rsidRPr="0083099F">
        <w:rPr>
          <w:rFonts w:ascii="Times New Roman" w:hAnsi="Times New Roman" w:cs="Times New Roman"/>
          <w:sz w:val="24"/>
          <w:szCs w:val="24"/>
        </w:rPr>
        <w:t>n assignment or</w:t>
      </w:r>
      <w:r w:rsidRPr="0083099F">
        <w:rPr>
          <w:rFonts w:ascii="Times New Roman" w:hAnsi="Times New Roman" w:cs="Times New Roman"/>
          <w:sz w:val="24"/>
          <w:szCs w:val="24"/>
        </w:rPr>
        <w:t xml:space="preserve"> exam </w:t>
      </w:r>
      <w:r w:rsidR="00822738" w:rsidRPr="0083099F">
        <w:rPr>
          <w:rFonts w:ascii="Times New Roman" w:hAnsi="Times New Roman" w:cs="Times New Roman"/>
          <w:sz w:val="24"/>
          <w:szCs w:val="24"/>
        </w:rPr>
        <w:t xml:space="preserve">for a valid reason </w:t>
      </w:r>
      <w:r w:rsidRPr="0083099F">
        <w:rPr>
          <w:rFonts w:ascii="Times New Roman" w:hAnsi="Times New Roman" w:cs="Times New Roman"/>
          <w:sz w:val="24"/>
          <w:szCs w:val="24"/>
        </w:rPr>
        <w:t>must present documentation (from a medical doctor, a coach, a representative from student life, or other university official) to make it up.</w:t>
      </w:r>
    </w:p>
    <w:p w:rsidR="0083099F" w:rsidRPr="0083099F" w:rsidRDefault="002D6668" w:rsidP="007E12BF">
      <w:pPr>
        <w:pStyle w:val="ListParagraph"/>
        <w:numPr>
          <w:ilvl w:val="0"/>
          <w:numId w:val="2"/>
        </w:numPr>
        <w:spacing w:line="240" w:lineRule="auto"/>
        <w:jc w:val="both"/>
        <w:rPr>
          <w:rFonts w:ascii="Times New Roman" w:hAnsi="Times New Roman" w:cs="Times New Roman"/>
          <w:sz w:val="24"/>
          <w:szCs w:val="24"/>
        </w:rPr>
      </w:pPr>
      <w:r w:rsidRPr="0083099F">
        <w:rPr>
          <w:rFonts w:ascii="Times New Roman" w:hAnsi="Times New Roman" w:cs="Times New Roman"/>
          <w:b/>
          <w:sz w:val="24"/>
          <w:szCs w:val="24"/>
        </w:rPr>
        <w:t>Using Electronic Devices:</w:t>
      </w:r>
      <w:r w:rsidR="0083099F" w:rsidRPr="0083099F">
        <w:rPr>
          <w:rFonts w:ascii="Times New Roman" w:hAnsi="Times New Roman" w:cs="Times New Roman"/>
          <w:b/>
          <w:sz w:val="24"/>
          <w:szCs w:val="24"/>
        </w:rPr>
        <w:t xml:space="preserve"> </w:t>
      </w:r>
      <w:r w:rsidRPr="0083099F">
        <w:rPr>
          <w:rFonts w:ascii="Times New Roman" w:hAnsi="Times New Roman" w:cs="Times New Roman"/>
          <w:sz w:val="24"/>
          <w:szCs w:val="24"/>
        </w:rPr>
        <w:t xml:space="preserve">The use of laptop computers, tablets, cell phones, or any other electronic devices during class is prohibited unless explicitly authorized by the instructor.  </w:t>
      </w:r>
    </w:p>
    <w:p w:rsidR="007E12BF" w:rsidRPr="0083099F" w:rsidRDefault="00CB1A74" w:rsidP="007E12BF">
      <w:pPr>
        <w:pStyle w:val="ListParagraph"/>
        <w:numPr>
          <w:ilvl w:val="0"/>
          <w:numId w:val="2"/>
        </w:numPr>
        <w:spacing w:line="240" w:lineRule="auto"/>
        <w:jc w:val="both"/>
        <w:rPr>
          <w:rFonts w:ascii="Times New Roman" w:hAnsi="Times New Roman" w:cs="Times New Roman"/>
          <w:sz w:val="24"/>
          <w:szCs w:val="24"/>
        </w:rPr>
      </w:pPr>
      <w:r w:rsidRPr="0083099F">
        <w:rPr>
          <w:rFonts w:ascii="Times New Roman" w:hAnsi="Times New Roman" w:cs="Times New Roman"/>
          <w:b/>
          <w:sz w:val="24"/>
          <w:szCs w:val="24"/>
        </w:rPr>
        <w:t xml:space="preserve">Extra Credit: </w:t>
      </w:r>
      <w:r w:rsidRPr="0083099F">
        <w:rPr>
          <w:rFonts w:ascii="Times New Roman" w:hAnsi="Times New Roman" w:cs="Times New Roman"/>
          <w:sz w:val="24"/>
          <w:szCs w:val="24"/>
        </w:rPr>
        <w:t xml:space="preserve">In addition to the extra credit opportunities listed below on the schedule, the instructor may offer other extra credit opportunities, but students may earn no more than </w:t>
      </w:r>
      <w:r w:rsidR="00032380" w:rsidRPr="0083099F">
        <w:rPr>
          <w:rFonts w:ascii="Times New Roman" w:hAnsi="Times New Roman" w:cs="Times New Roman"/>
          <w:sz w:val="24"/>
          <w:szCs w:val="24"/>
        </w:rPr>
        <w:t>5</w:t>
      </w:r>
      <w:r w:rsidRPr="0083099F">
        <w:rPr>
          <w:rFonts w:ascii="Times New Roman" w:hAnsi="Times New Roman" w:cs="Times New Roman"/>
          <w:sz w:val="24"/>
          <w:szCs w:val="24"/>
        </w:rPr>
        <w:t xml:space="preserve"> extra credit points.</w:t>
      </w:r>
      <w:bookmarkStart w:id="1" w:name="_Hlk534564687"/>
    </w:p>
    <w:p w:rsidR="007E12BF" w:rsidRPr="0083099F" w:rsidRDefault="002D6668" w:rsidP="007E12BF">
      <w:pPr>
        <w:pStyle w:val="ListParagraph"/>
        <w:numPr>
          <w:ilvl w:val="0"/>
          <w:numId w:val="2"/>
        </w:numPr>
        <w:spacing w:line="240" w:lineRule="auto"/>
        <w:jc w:val="both"/>
        <w:rPr>
          <w:rFonts w:ascii="Times New Roman" w:hAnsi="Times New Roman" w:cs="Times New Roman"/>
          <w:sz w:val="24"/>
          <w:szCs w:val="24"/>
        </w:rPr>
      </w:pPr>
      <w:r w:rsidRPr="0083099F">
        <w:rPr>
          <w:rFonts w:ascii="Times New Roman" w:hAnsi="Times New Roman" w:cs="Times New Roman"/>
          <w:b/>
          <w:sz w:val="24"/>
          <w:szCs w:val="24"/>
        </w:rPr>
        <w:t>Academic Honesty:</w:t>
      </w:r>
      <w:r w:rsidRPr="0083099F">
        <w:rPr>
          <w:rFonts w:ascii="Times New Roman" w:hAnsi="Times New Roman" w:cs="Times New Roman"/>
          <w:sz w:val="24"/>
          <w:szCs w:val="24"/>
        </w:rPr>
        <w:t xml:space="preserve"> Any act of academic misconduct</w:t>
      </w:r>
      <w:r w:rsidR="00D4178D" w:rsidRPr="0083099F">
        <w:rPr>
          <w:rFonts w:ascii="Times New Roman" w:hAnsi="Times New Roman" w:cs="Times New Roman"/>
          <w:sz w:val="24"/>
          <w:szCs w:val="24"/>
        </w:rPr>
        <w:t xml:space="preserve"> in this course </w:t>
      </w:r>
      <w:r w:rsidRPr="0083099F">
        <w:rPr>
          <w:rFonts w:ascii="Times New Roman" w:hAnsi="Times New Roman" w:cs="Times New Roman"/>
          <w:sz w:val="24"/>
          <w:szCs w:val="24"/>
        </w:rPr>
        <w:t>will result in an F for the assignment involved.</w:t>
      </w:r>
      <w:r w:rsidR="001A5B6F" w:rsidRPr="0083099F">
        <w:rPr>
          <w:rFonts w:ascii="Times New Roman" w:hAnsi="Times New Roman" w:cs="Times New Roman"/>
          <w:sz w:val="24"/>
          <w:szCs w:val="24"/>
        </w:rPr>
        <w:t xml:space="preserve">  To see </w:t>
      </w:r>
      <w:r w:rsidR="00A47F55" w:rsidRPr="0083099F">
        <w:rPr>
          <w:rFonts w:ascii="Times New Roman" w:hAnsi="Times New Roman" w:cs="Times New Roman"/>
          <w:sz w:val="24"/>
          <w:szCs w:val="24"/>
        </w:rPr>
        <w:t xml:space="preserve">examples of </w:t>
      </w:r>
      <w:r w:rsidR="001A5B6F" w:rsidRPr="0083099F">
        <w:rPr>
          <w:rFonts w:ascii="Times New Roman" w:hAnsi="Times New Roman" w:cs="Times New Roman"/>
          <w:sz w:val="24"/>
          <w:szCs w:val="24"/>
        </w:rPr>
        <w:t>what counts as academic misconduct,</w:t>
      </w:r>
      <w:r w:rsidR="00273CFE" w:rsidRPr="0083099F">
        <w:rPr>
          <w:rFonts w:ascii="Times New Roman" w:hAnsi="Times New Roman" w:cs="Times New Roman"/>
          <w:sz w:val="24"/>
          <w:szCs w:val="24"/>
        </w:rPr>
        <w:t xml:space="preserve"> as well as the university-level consequences</w:t>
      </w:r>
      <w:r w:rsidR="00760DF6" w:rsidRPr="0083099F">
        <w:rPr>
          <w:rFonts w:ascii="Times New Roman" w:hAnsi="Times New Roman" w:cs="Times New Roman"/>
          <w:sz w:val="24"/>
          <w:szCs w:val="24"/>
        </w:rPr>
        <w:t xml:space="preserve"> for academic misconduct</w:t>
      </w:r>
      <w:r w:rsidR="00273CFE" w:rsidRPr="0083099F">
        <w:rPr>
          <w:rFonts w:ascii="Times New Roman" w:hAnsi="Times New Roman" w:cs="Times New Roman"/>
          <w:sz w:val="24"/>
          <w:szCs w:val="24"/>
        </w:rPr>
        <w:t xml:space="preserve">, </w:t>
      </w:r>
      <w:r w:rsidR="001A5B6F" w:rsidRPr="0083099F">
        <w:rPr>
          <w:rFonts w:ascii="Times New Roman" w:hAnsi="Times New Roman" w:cs="Times New Roman"/>
          <w:sz w:val="24"/>
          <w:szCs w:val="24"/>
        </w:rPr>
        <w:t xml:space="preserve">look to JU’s policy at </w:t>
      </w:r>
      <w:hyperlink r:id="rId8" w:history="1">
        <w:r w:rsidR="001A5B6F" w:rsidRPr="0083099F">
          <w:rPr>
            <w:rStyle w:val="Hyperlink"/>
            <w:rFonts w:ascii="Times New Roman" w:hAnsi="Times New Roman" w:cs="Times New Roman"/>
            <w:color w:val="auto"/>
            <w:sz w:val="24"/>
            <w:szCs w:val="24"/>
          </w:rPr>
          <w:t>www.ju.edu/academicintegrity</w:t>
        </w:r>
      </w:hyperlink>
      <w:r w:rsidR="001A5B6F" w:rsidRPr="0083099F">
        <w:rPr>
          <w:rFonts w:ascii="Times New Roman" w:hAnsi="Times New Roman" w:cs="Times New Roman"/>
          <w:sz w:val="24"/>
          <w:szCs w:val="24"/>
        </w:rPr>
        <w:t>.</w:t>
      </w:r>
    </w:p>
    <w:bookmarkEnd w:id="1"/>
    <w:p w:rsidR="00F534A7" w:rsidRDefault="00F534A7">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2D6668" w:rsidRPr="00135568" w:rsidRDefault="00135568" w:rsidP="00135568">
      <w:pPr>
        <w:spacing w:line="240" w:lineRule="auto"/>
        <w:contextualSpacing/>
        <w:jc w:val="center"/>
        <w:rPr>
          <w:rFonts w:ascii="Times New Roman" w:hAnsi="Times New Roman" w:cs="Times New Roman"/>
          <w:b/>
          <w:sz w:val="24"/>
          <w:szCs w:val="24"/>
          <w:u w:val="single"/>
        </w:rPr>
      </w:pPr>
      <w:r w:rsidRPr="00135568">
        <w:rPr>
          <w:rFonts w:ascii="Times New Roman" w:hAnsi="Times New Roman" w:cs="Times New Roman"/>
          <w:b/>
          <w:sz w:val="24"/>
          <w:szCs w:val="24"/>
          <w:u w:val="single"/>
        </w:rPr>
        <w:lastRenderedPageBreak/>
        <w:t>SCHEDULE OF READINGS &amp; ASSIGNMENTS</w:t>
      </w:r>
    </w:p>
    <w:p w:rsidR="002D6668" w:rsidRPr="00523EB9" w:rsidRDefault="0083099F" w:rsidP="002D6668">
      <w:pPr>
        <w:spacing w:line="240" w:lineRule="auto"/>
        <w:contextualSpacing/>
        <w:rPr>
          <w:rFonts w:ascii="Times New Roman" w:hAnsi="Times New Roman" w:cs="Times New Roman"/>
          <w:b/>
          <w:sz w:val="24"/>
          <w:szCs w:val="24"/>
        </w:rPr>
      </w:pPr>
      <w:r w:rsidRPr="00523EB9">
        <w:rPr>
          <w:rFonts w:ascii="Times New Roman" w:hAnsi="Times New Roman" w:cs="Times New Roman"/>
          <w:b/>
          <w:sz w:val="24"/>
          <w:szCs w:val="24"/>
        </w:rPr>
        <w:t>T</w:t>
      </w:r>
      <w:r w:rsidR="002D6668" w:rsidRPr="00523EB9">
        <w:rPr>
          <w:rFonts w:ascii="Times New Roman" w:hAnsi="Times New Roman" w:cs="Times New Roman"/>
          <w:b/>
          <w:sz w:val="24"/>
          <w:szCs w:val="24"/>
        </w:rPr>
        <w:tab/>
      </w:r>
      <w:r w:rsidRPr="00523EB9">
        <w:rPr>
          <w:rFonts w:ascii="Times New Roman" w:hAnsi="Times New Roman" w:cs="Times New Roman"/>
          <w:b/>
          <w:sz w:val="24"/>
          <w:szCs w:val="24"/>
        </w:rPr>
        <w:t>TR</w:t>
      </w:r>
      <w:r w:rsidR="002D6668" w:rsidRPr="00523EB9">
        <w:rPr>
          <w:rFonts w:ascii="Times New Roman" w:hAnsi="Times New Roman" w:cs="Times New Roman"/>
          <w:b/>
          <w:sz w:val="24"/>
          <w:szCs w:val="24"/>
        </w:rPr>
        <w:tab/>
      </w:r>
    </w:p>
    <w:p w:rsidR="0083099F" w:rsidRDefault="00471946" w:rsidP="002D6668">
      <w:pPr>
        <w:spacing w:line="240" w:lineRule="auto"/>
        <w:contextualSpacing/>
        <w:rPr>
          <w:rFonts w:ascii="Times New Roman" w:hAnsi="Times New Roman" w:cs="Times New Roman"/>
          <w:sz w:val="24"/>
          <w:szCs w:val="24"/>
        </w:rPr>
      </w:pPr>
      <w:r>
        <w:rPr>
          <w:rFonts w:ascii="Times New Roman" w:hAnsi="Times New Roman" w:cs="Times New Roman"/>
          <w:sz w:val="24"/>
          <w:szCs w:val="24"/>
        </w:rPr>
        <w:t>1/7</w:t>
      </w:r>
      <w:r w:rsidR="002D6668" w:rsidRPr="0083099F">
        <w:rPr>
          <w:rFonts w:ascii="Times New Roman" w:hAnsi="Times New Roman" w:cs="Times New Roman"/>
          <w:sz w:val="24"/>
          <w:szCs w:val="24"/>
        </w:rPr>
        <w:tab/>
      </w:r>
      <w:r w:rsidR="0083099F">
        <w:rPr>
          <w:rFonts w:ascii="Times New Roman" w:hAnsi="Times New Roman" w:cs="Times New Roman"/>
          <w:sz w:val="24"/>
          <w:szCs w:val="24"/>
        </w:rPr>
        <w:tab/>
      </w:r>
      <w:r w:rsidR="0083099F">
        <w:rPr>
          <w:rFonts w:ascii="Times New Roman" w:hAnsi="Times New Roman" w:cs="Times New Roman"/>
          <w:sz w:val="24"/>
          <w:szCs w:val="24"/>
        </w:rPr>
        <w:tab/>
        <w:t>Introduction</w:t>
      </w:r>
    </w:p>
    <w:p w:rsidR="002D6668" w:rsidRPr="0083099F" w:rsidRDefault="00471946" w:rsidP="0083099F">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1/9</w:t>
      </w:r>
      <w:r w:rsidR="002D6668" w:rsidRPr="0083099F">
        <w:rPr>
          <w:rFonts w:ascii="Times New Roman" w:hAnsi="Times New Roman" w:cs="Times New Roman"/>
          <w:sz w:val="24"/>
          <w:szCs w:val="24"/>
        </w:rPr>
        <w:tab/>
      </w:r>
      <w:r w:rsidR="002D6668" w:rsidRPr="0083099F">
        <w:rPr>
          <w:rFonts w:ascii="Times New Roman" w:hAnsi="Times New Roman" w:cs="Times New Roman"/>
          <w:sz w:val="24"/>
          <w:szCs w:val="24"/>
        </w:rPr>
        <w:tab/>
      </w:r>
      <w:r w:rsidR="0083099F">
        <w:rPr>
          <w:rFonts w:ascii="Times New Roman" w:hAnsi="Times New Roman" w:cs="Times New Roman"/>
          <w:sz w:val="24"/>
          <w:szCs w:val="24"/>
        </w:rPr>
        <w:t>Chapters 1, 2</w:t>
      </w:r>
      <w:r w:rsidR="003118B4">
        <w:rPr>
          <w:rFonts w:ascii="Times New Roman" w:hAnsi="Times New Roman" w:cs="Times New Roman"/>
          <w:sz w:val="24"/>
          <w:szCs w:val="24"/>
        </w:rPr>
        <w:t xml:space="preserve"> – Financial Market and Institutions</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1/14</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Quiz 1</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5 – Time </w:t>
      </w:r>
      <w:r w:rsidR="00800BE3">
        <w:rPr>
          <w:rFonts w:ascii="Times New Roman" w:hAnsi="Times New Roman" w:cs="Times New Roman"/>
          <w:sz w:val="24"/>
          <w:szCs w:val="24"/>
        </w:rPr>
        <w:t>value of Money</w:t>
      </w:r>
      <w:r>
        <w:rPr>
          <w:rFonts w:ascii="Times New Roman" w:hAnsi="Times New Roman" w:cs="Times New Roman"/>
          <w:sz w:val="24"/>
          <w:szCs w:val="24"/>
        </w:rPr>
        <w:t xml:space="preserve"> Part I</w:t>
      </w:r>
    </w:p>
    <w:p w:rsidR="003118B4" w:rsidRPr="0083099F"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1/16</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3118B4">
        <w:rPr>
          <w:rFonts w:ascii="Times New Roman" w:hAnsi="Times New Roman" w:cs="Times New Roman"/>
          <w:sz w:val="24"/>
          <w:szCs w:val="24"/>
        </w:rPr>
        <w:t xml:space="preserve">Chapter 5 – Time </w:t>
      </w:r>
      <w:r w:rsidR="00800BE3">
        <w:rPr>
          <w:rFonts w:ascii="Times New Roman" w:hAnsi="Times New Roman" w:cs="Times New Roman"/>
          <w:sz w:val="24"/>
          <w:szCs w:val="24"/>
        </w:rPr>
        <w:t xml:space="preserve">value of Money </w:t>
      </w:r>
      <w:r w:rsidR="003118B4">
        <w:rPr>
          <w:rFonts w:ascii="Times New Roman" w:hAnsi="Times New Roman" w:cs="Times New Roman"/>
          <w:sz w:val="24"/>
          <w:szCs w:val="24"/>
        </w:rPr>
        <w:t>Part II</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1/21</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Quiz 2</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5 – Time </w:t>
      </w:r>
      <w:r w:rsidR="00800BE3">
        <w:rPr>
          <w:rFonts w:ascii="Times New Roman" w:hAnsi="Times New Roman" w:cs="Times New Roman"/>
          <w:sz w:val="24"/>
          <w:szCs w:val="24"/>
        </w:rPr>
        <w:t xml:space="preserve">value of Money </w:t>
      </w:r>
      <w:r>
        <w:rPr>
          <w:rFonts w:ascii="Times New Roman" w:hAnsi="Times New Roman" w:cs="Times New Roman"/>
          <w:sz w:val="24"/>
          <w:szCs w:val="24"/>
        </w:rPr>
        <w:t>Part III</w:t>
      </w:r>
    </w:p>
    <w:p w:rsidR="00523EB9" w:rsidRDefault="00471946" w:rsidP="00523EB9">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1/23</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523EB9">
        <w:rPr>
          <w:rFonts w:ascii="Times New Roman" w:hAnsi="Times New Roman" w:cs="Times New Roman"/>
          <w:sz w:val="24"/>
          <w:szCs w:val="24"/>
        </w:rPr>
        <w:t>Homework of Chapter 5 Q&amp;A</w:t>
      </w:r>
      <w:r w:rsidR="00523EB9" w:rsidRPr="00523EB9">
        <w:rPr>
          <w:rFonts w:ascii="Times New Roman" w:hAnsi="Times New Roman" w:cs="Times New Roman"/>
          <w:sz w:val="24"/>
          <w:szCs w:val="24"/>
        </w:rPr>
        <w:t xml:space="preserve"> </w:t>
      </w:r>
    </w:p>
    <w:p w:rsidR="00523EB9" w:rsidRDefault="00523EB9" w:rsidP="00523EB9">
      <w:pP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Chapter 3 – Financial Statement Analysis</w:t>
      </w:r>
      <w:r w:rsidR="00F850A3">
        <w:rPr>
          <w:rFonts w:ascii="Times New Roman" w:hAnsi="Times New Roman" w:cs="Times New Roman"/>
          <w:sz w:val="24"/>
          <w:szCs w:val="24"/>
        </w:rPr>
        <w:t xml:space="preserve"> Part I</w:t>
      </w:r>
    </w:p>
    <w:p w:rsidR="003118B4" w:rsidRDefault="00471946" w:rsidP="00523EB9">
      <w:pPr>
        <w:pBdr>
          <w:top w:val="single" w:sz="4" w:space="1" w:color="auto"/>
        </w:pBdr>
        <w:spacing w:line="240" w:lineRule="auto"/>
        <w:contextualSpacing/>
        <w:rPr>
          <w:rFonts w:ascii="Times New Roman" w:hAnsi="Times New Roman" w:cs="Times New Roman"/>
          <w:sz w:val="24"/>
          <w:szCs w:val="24"/>
        </w:rPr>
      </w:pPr>
      <w:r>
        <w:rPr>
          <w:rFonts w:ascii="Times New Roman" w:hAnsi="Times New Roman" w:cs="Times New Roman"/>
          <w:sz w:val="24"/>
          <w:szCs w:val="24"/>
        </w:rPr>
        <w:t>1/28</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 xml:space="preserve">Quiz </w:t>
      </w:r>
      <w:r w:rsidR="00523EB9">
        <w:rPr>
          <w:rFonts w:ascii="Times New Roman" w:hAnsi="Times New Roman" w:cs="Times New Roman"/>
          <w:sz w:val="24"/>
          <w:szCs w:val="24"/>
        </w:rPr>
        <w:t>3</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w:t>
      </w:r>
      <w:r w:rsidR="00523EB9">
        <w:rPr>
          <w:rFonts w:ascii="Times New Roman" w:hAnsi="Times New Roman" w:cs="Times New Roman"/>
          <w:sz w:val="24"/>
          <w:szCs w:val="24"/>
        </w:rPr>
        <w:t>3</w:t>
      </w:r>
      <w:r>
        <w:rPr>
          <w:rFonts w:ascii="Times New Roman" w:hAnsi="Times New Roman" w:cs="Times New Roman"/>
          <w:sz w:val="24"/>
          <w:szCs w:val="24"/>
        </w:rPr>
        <w:t xml:space="preserve"> – </w:t>
      </w:r>
      <w:r w:rsidR="00523EB9">
        <w:rPr>
          <w:rFonts w:ascii="Times New Roman" w:hAnsi="Times New Roman" w:cs="Times New Roman"/>
          <w:sz w:val="24"/>
          <w:szCs w:val="24"/>
        </w:rPr>
        <w:t>Financial Statement Analysis</w:t>
      </w:r>
      <w:r>
        <w:rPr>
          <w:rFonts w:ascii="Times New Roman" w:hAnsi="Times New Roman" w:cs="Times New Roman"/>
          <w:sz w:val="24"/>
          <w:szCs w:val="24"/>
        </w:rPr>
        <w:t xml:space="preserve"> </w:t>
      </w:r>
      <w:r w:rsidR="00523EB9">
        <w:rPr>
          <w:rFonts w:ascii="Times New Roman" w:hAnsi="Times New Roman" w:cs="Times New Roman"/>
          <w:sz w:val="24"/>
          <w:szCs w:val="24"/>
        </w:rPr>
        <w:t>I</w:t>
      </w:r>
      <w:r>
        <w:rPr>
          <w:rFonts w:ascii="Times New Roman" w:hAnsi="Times New Roman" w:cs="Times New Roman"/>
          <w:sz w:val="24"/>
          <w:szCs w:val="24"/>
        </w:rPr>
        <w:t>I</w:t>
      </w:r>
    </w:p>
    <w:p w:rsidR="003118B4"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1/30</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523EB9">
        <w:rPr>
          <w:rFonts w:ascii="Times New Roman" w:hAnsi="Times New Roman" w:cs="Times New Roman"/>
          <w:sz w:val="24"/>
          <w:szCs w:val="24"/>
        </w:rPr>
        <w:t>Chapter 4 – Ratio Analysis</w:t>
      </w:r>
      <w:r w:rsidR="00AF20DD">
        <w:rPr>
          <w:rFonts w:ascii="Times New Roman" w:hAnsi="Times New Roman" w:cs="Times New Roman"/>
          <w:sz w:val="24"/>
          <w:szCs w:val="24"/>
        </w:rPr>
        <w:t xml:space="preserve"> </w:t>
      </w:r>
    </w:p>
    <w:p w:rsidR="00523EB9" w:rsidRPr="0083099F" w:rsidRDefault="00523EB9"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Homework of Chapters 3, 4 Q&amp;A </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2/4</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 xml:space="preserve">Quiz </w:t>
      </w:r>
      <w:r w:rsidR="00800BE3">
        <w:rPr>
          <w:rFonts w:ascii="Times New Roman" w:hAnsi="Times New Roman" w:cs="Times New Roman"/>
          <w:sz w:val="24"/>
          <w:szCs w:val="24"/>
        </w:rPr>
        <w:t>4</w:t>
      </w:r>
    </w:p>
    <w:p w:rsidR="003118B4" w:rsidRDefault="00800BE3"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Review of Chapters 5, 3, 4</w:t>
      </w:r>
    </w:p>
    <w:p w:rsidR="003118B4" w:rsidRPr="0083099F"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2/6</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800BE3" w:rsidRPr="00800BE3">
        <w:rPr>
          <w:rFonts w:ascii="Times New Roman" w:hAnsi="Times New Roman" w:cs="Times New Roman"/>
          <w:b/>
          <w:i/>
          <w:sz w:val="24"/>
          <w:szCs w:val="24"/>
        </w:rPr>
        <w:t>First Mid-Term Exam</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2/11</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r>
      <w:r w:rsidR="00F850A3">
        <w:rPr>
          <w:rFonts w:ascii="Times New Roman" w:hAnsi="Times New Roman" w:cs="Times New Roman"/>
          <w:sz w:val="24"/>
          <w:szCs w:val="24"/>
        </w:rPr>
        <w:t>No quiz</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w:t>
      </w:r>
      <w:r w:rsidR="00800BE3">
        <w:rPr>
          <w:rFonts w:ascii="Times New Roman" w:hAnsi="Times New Roman" w:cs="Times New Roman"/>
          <w:sz w:val="24"/>
          <w:szCs w:val="24"/>
        </w:rPr>
        <w:t>6</w:t>
      </w:r>
      <w:r>
        <w:rPr>
          <w:rFonts w:ascii="Times New Roman" w:hAnsi="Times New Roman" w:cs="Times New Roman"/>
          <w:sz w:val="24"/>
          <w:szCs w:val="24"/>
        </w:rPr>
        <w:t xml:space="preserve"> – </w:t>
      </w:r>
      <w:r w:rsidR="00800BE3">
        <w:rPr>
          <w:rFonts w:ascii="Times New Roman" w:hAnsi="Times New Roman" w:cs="Times New Roman"/>
          <w:sz w:val="24"/>
          <w:szCs w:val="24"/>
        </w:rPr>
        <w:t>Risk and Return</w:t>
      </w:r>
      <w:r>
        <w:rPr>
          <w:rFonts w:ascii="Times New Roman" w:hAnsi="Times New Roman" w:cs="Times New Roman"/>
          <w:sz w:val="24"/>
          <w:szCs w:val="24"/>
        </w:rPr>
        <w:t xml:space="preserve"> Part I</w:t>
      </w:r>
    </w:p>
    <w:p w:rsidR="003118B4" w:rsidRPr="0083099F"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2/13</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3118B4">
        <w:rPr>
          <w:rFonts w:ascii="Times New Roman" w:hAnsi="Times New Roman" w:cs="Times New Roman"/>
          <w:sz w:val="24"/>
          <w:szCs w:val="24"/>
        </w:rPr>
        <w:t xml:space="preserve">Chapter </w:t>
      </w:r>
      <w:r w:rsidR="00800BE3">
        <w:rPr>
          <w:rFonts w:ascii="Times New Roman" w:hAnsi="Times New Roman" w:cs="Times New Roman"/>
          <w:sz w:val="24"/>
          <w:szCs w:val="24"/>
        </w:rPr>
        <w:t>6</w:t>
      </w:r>
      <w:r w:rsidR="003118B4">
        <w:rPr>
          <w:rFonts w:ascii="Times New Roman" w:hAnsi="Times New Roman" w:cs="Times New Roman"/>
          <w:sz w:val="24"/>
          <w:szCs w:val="24"/>
        </w:rPr>
        <w:t xml:space="preserve"> – </w:t>
      </w:r>
      <w:r w:rsidR="00800BE3">
        <w:rPr>
          <w:rFonts w:ascii="Times New Roman" w:hAnsi="Times New Roman" w:cs="Times New Roman"/>
          <w:sz w:val="24"/>
          <w:szCs w:val="24"/>
        </w:rPr>
        <w:t xml:space="preserve">Risk and Return Part </w:t>
      </w:r>
      <w:r w:rsidR="003118B4">
        <w:rPr>
          <w:rFonts w:ascii="Times New Roman" w:hAnsi="Times New Roman" w:cs="Times New Roman"/>
          <w:sz w:val="24"/>
          <w:szCs w:val="24"/>
        </w:rPr>
        <w:t>II</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2/18</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 xml:space="preserve">Quiz </w:t>
      </w:r>
      <w:r w:rsidR="00F850A3">
        <w:rPr>
          <w:rFonts w:ascii="Times New Roman" w:hAnsi="Times New Roman" w:cs="Times New Roman"/>
          <w:sz w:val="24"/>
          <w:szCs w:val="24"/>
        </w:rPr>
        <w:t>5</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w:t>
      </w:r>
      <w:r w:rsidR="00800BE3">
        <w:rPr>
          <w:rFonts w:ascii="Times New Roman" w:hAnsi="Times New Roman" w:cs="Times New Roman"/>
          <w:sz w:val="24"/>
          <w:szCs w:val="24"/>
        </w:rPr>
        <w:t>6</w:t>
      </w:r>
      <w:r>
        <w:rPr>
          <w:rFonts w:ascii="Times New Roman" w:hAnsi="Times New Roman" w:cs="Times New Roman"/>
          <w:sz w:val="24"/>
          <w:szCs w:val="24"/>
        </w:rPr>
        <w:t xml:space="preserve"> –</w:t>
      </w:r>
      <w:r w:rsidR="00F850A3">
        <w:rPr>
          <w:rFonts w:ascii="Times New Roman" w:hAnsi="Times New Roman" w:cs="Times New Roman"/>
          <w:sz w:val="24"/>
          <w:szCs w:val="24"/>
        </w:rPr>
        <w:t xml:space="preserve"> </w:t>
      </w:r>
      <w:r w:rsidR="00800BE3">
        <w:rPr>
          <w:rFonts w:ascii="Times New Roman" w:hAnsi="Times New Roman" w:cs="Times New Roman"/>
          <w:sz w:val="24"/>
          <w:szCs w:val="24"/>
        </w:rPr>
        <w:t xml:space="preserve">Risk and Return Part III  </w:t>
      </w:r>
    </w:p>
    <w:p w:rsidR="003118B4" w:rsidRPr="0083099F"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2/20</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800BE3">
        <w:rPr>
          <w:rFonts w:ascii="Times New Roman" w:hAnsi="Times New Roman" w:cs="Times New Roman"/>
          <w:sz w:val="24"/>
          <w:szCs w:val="24"/>
        </w:rPr>
        <w:t>Homework</w:t>
      </w:r>
      <w:r w:rsidR="003118B4">
        <w:rPr>
          <w:rFonts w:ascii="Times New Roman" w:hAnsi="Times New Roman" w:cs="Times New Roman"/>
          <w:sz w:val="24"/>
          <w:szCs w:val="24"/>
        </w:rPr>
        <w:t xml:space="preserve"> </w:t>
      </w:r>
      <w:r w:rsidR="00800BE3">
        <w:rPr>
          <w:rFonts w:ascii="Times New Roman" w:hAnsi="Times New Roman" w:cs="Times New Roman"/>
          <w:sz w:val="24"/>
          <w:szCs w:val="24"/>
        </w:rPr>
        <w:t>of Chapter</w:t>
      </w:r>
      <w:r w:rsidR="00AF20DD">
        <w:rPr>
          <w:rFonts w:ascii="Times New Roman" w:hAnsi="Times New Roman" w:cs="Times New Roman"/>
          <w:sz w:val="24"/>
          <w:szCs w:val="24"/>
        </w:rPr>
        <w:t xml:space="preserve"> 6 </w:t>
      </w:r>
      <w:r w:rsidR="00800BE3">
        <w:rPr>
          <w:rFonts w:ascii="Times New Roman" w:hAnsi="Times New Roman" w:cs="Times New Roman"/>
          <w:sz w:val="24"/>
          <w:szCs w:val="24"/>
        </w:rPr>
        <w:t>Q&amp;A</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2/25</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 xml:space="preserve">Quiz </w:t>
      </w:r>
      <w:r w:rsidR="00F850A3">
        <w:rPr>
          <w:rFonts w:ascii="Times New Roman" w:hAnsi="Times New Roman" w:cs="Times New Roman"/>
          <w:sz w:val="24"/>
          <w:szCs w:val="24"/>
        </w:rPr>
        <w:t>6</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w:t>
      </w:r>
      <w:r w:rsidR="00800BE3">
        <w:rPr>
          <w:rFonts w:ascii="Times New Roman" w:hAnsi="Times New Roman" w:cs="Times New Roman"/>
          <w:sz w:val="24"/>
          <w:szCs w:val="24"/>
        </w:rPr>
        <w:t>7</w:t>
      </w:r>
      <w:r>
        <w:rPr>
          <w:rFonts w:ascii="Times New Roman" w:hAnsi="Times New Roman" w:cs="Times New Roman"/>
          <w:sz w:val="24"/>
          <w:szCs w:val="24"/>
        </w:rPr>
        <w:t xml:space="preserve"> – </w:t>
      </w:r>
      <w:r w:rsidR="00800BE3">
        <w:rPr>
          <w:rFonts w:ascii="Times New Roman" w:hAnsi="Times New Roman" w:cs="Times New Roman"/>
          <w:sz w:val="24"/>
          <w:szCs w:val="24"/>
        </w:rPr>
        <w:t>Bond Valuation</w:t>
      </w:r>
      <w:r>
        <w:rPr>
          <w:rFonts w:ascii="Times New Roman" w:hAnsi="Times New Roman" w:cs="Times New Roman"/>
          <w:sz w:val="24"/>
          <w:szCs w:val="24"/>
        </w:rPr>
        <w:t xml:space="preserve"> Part I</w:t>
      </w:r>
    </w:p>
    <w:p w:rsidR="003118B4"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2/27</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3118B4">
        <w:rPr>
          <w:rFonts w:ascii="Times New Roman" w:hAnsi="Times New Roman" w:cs="Times New Roman"/>
          <w:sz w:val="24"/>
          <w:szCs w:val="24"/>
        </w:rPr>
        <w:t xml:space="preserve">Chapter </w:t>
      </w:r>
      <w:r w:rsidR="00800BE3">
        <w:rPr>
          <w:rFonts w:ascii="Times New Roman" w:hAnsi="Times New Roman" w:cs="Times New Roman"/>
          <w:sz w:val="24"/>
          <w:szCs w:val="24"/>
        </w:rPr>
        <w:t>7</w:t>
      </w:r>
      <w:r w:rsidR="003118B4">
        <w:rPr>
          <w:rFonts w:ascii="Times New Roman" w:hAnsi="Times New Roman" w:cs="Times New Roman"/>
          <w:sz w:val="24"/>
          <w:szCs w:val="24"/>
        </w:rPr>
        <w:t xml:space="preserve"> – </w:t>
      </w:r>
      <w:r w:rsidR="00800BE3">
        <w:rPr>
          <w:rFonts w:ascii="Times New Roman" w:hAnsi="Times New Roman" w:cs="Times New Roman"/>
          <w:sz w:val="24"/>
          <w:szCs w:val="24"/>
        </w:rPr>
        <w:t xml:space="preserve">Bond Valuation </w:t>
      </w:r>
      <w:r w:rsidR="003118B4">
        <w:rPr>
          <w:rFonts w:ascii="Times New Roman" w:hAnsi="Times New Roman" w:cs="Times New Roman"/>
          <w:sz w:val="24"/>
          <w:szCs w:val="24"/>
        </w:rPr>
        <w:t>Part II</w:t>
      </w:r>
    </w:p>
    <w:p w:rsidR="00800BE3" w:rsidRPr="0083099F" w:rsidRDefault="00800BE3"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Homework of Chapter 7 Q&amp;A</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3/3</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 xml:space="preserve">Quiz </w:t>
      </w:r>
      <w:r w:rsidR="00F850A3">
        <w:rPr>
          <w:rFonts w:ascii="Times New Roman" w:hAnsi="Times New Roman" w:cs="Times New Roman"/>
          <w:sz w:val="24"/>
          <w:szCs w:val="24"/>
        </w:rPr>
        <w:t>7</w:t>
      </w:r>
    </w:p>
    <w:p w:rsidR="003118B4" w:rsidRDefault="00800BE3"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Review of Chapters 6, 7</w:t>
      </w:r>
    </w:p>
    <w:p w:rsidR="003118B4" w:rsidRPr="0083099F"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3/5</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800BE3">
        <w:rPr>
          <w:rFonts w:ascii="Times New Roman" w:hAnsi="Times New Roman" w:cs="Times New Roman"/>
          <w:b/>
          <w:i/>
          <w:sz w:val="24"/>
          <w:szCs w:val="24"/>
        </w:rPr>
        <w:t>Second</w:t>
      </w:r>
      <w:r w:rsidR="00800BE3" w:rsidRPr="00800BE3">
        <w:rPr>
          <w:rFonts w:ascii="Times New Roman" w:hAnsi="Times New Roman" w:cs="Times New Roman"/>
          <w:b/>
          <w:i/>
          <w:sz w:val="24"/>
          <w:szCs w:val="24"/>
        </w:rPr>
        <w:t xml:space="preserve"> Mid-Term Exam</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3/10</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r>
      <w:r w:rsidR="00F850A3">
        <w:rPr>
          <w:rFonts w:ascii="Times New Roman" w:hAnsi="Times New Roman" w:cs="Times New Roman"/>
          <w:sz w:val="24"/>
          <w:szCs w:val="24"/>
        </w:rPr>
        <w:t>No quiz</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w:t>
      </w:r>
      <w:r w:rsidR="00AF20DD">
        <w:rPr>
          <w:rFonts w:ascii="Times New Roman" w:hAnsi="Times New Roman" w:cs="Times New Roman"/>
          <w:sz w:val="24"/>
          <w:szCs w:val="24"/>
        </w:rPr>
        <w:t xml:space="preserve">8 </w:t>
      </w:r>
      <w:r>
        <w:rPr>
          <w:rFonts w:ascii="Times New Roman" w:hAnsi="Times New Roman" w:cs="Times New Roman"/>
          <w:sz w:val="24"/>
          <w:szCs w:val="24"/>
        </w:rPr>
        <w:t>–</w:t>
      </w:r>
      <w:r w:rsidR="00AF20DD">
        <w:rPr>
          <w:rFonts w:ascii="Times New Roman" w:hAnsi="Times New Roman" w:cs="Times New Roman"/>
          <w:sz w:val="24"/>
          <w:szCs w:val="24"/>
        </w:rPr>
        <w:t xml:space="preserve"> Stock Valuation </w:t>
      </w:r>
      <w:r>
        <w:rPr>
          <w:rFonts w:ascii="Times New Roman" w:hAnsi="Times New Roman" w:cs="Times New Roman"/>
          <w:sz w:val="24"/>
          <w:szCs w:val="24"/>
        </w:rPr>
        <w:t>Part I</w:t>
      </w:r>
    </w:p>
    <w:p w:rsidR="003118B4" w:rsidRPr="0083099F"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3/12</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3118B4">
        <w:rPr>
          <w:rFonts w:ascii="Times New Roman" w:hAnsi="Times New Roman" w:cs="Times New Roman"/>
          <w:sz w:val="24"/>
          <w:szCs w:val="24"/>
        </w:rPr>
        <w:t xml:space="preserve">Chapter </w:t>
      </w:r>
      <w:r w:rsidR="00AF20DD">
        <w:rPr>
          <w:rFonts w:ascii="Times New Roman" w:hAnsi="Times New Roman" w:cs="Times New Roman"/>
          <w:sz w:val="24"/>
          <w:szCs w:val="24"/>
        </w:rPr>
        <w:t xml:space="preserve">8 – Stock Valuation </w:t>
      </w:r>
      <w:r w:rsidR="003118B4">
        <w:rPr>
          <w:rFonts w:ascii="Times New Roman" w:hAnsi="Times New Roman" w:cs="Times New Roman"/>
          <w:sz w:val="24"/>
          <w:szCs w:val="24"/>
        </w:rPr>
        <w:t>Part II</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3/17</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 xml:space="preserve">Quiz </w:t>
      </w:r>
      <w:r w:rsidR="00F850A3">
        <w:rPr>
          <w:rFonts w:ascii="Times New Roman" w:hAnsi="Times New Roman" w:cs="Times New Roman"/>
          <w:sz w:val="24"/>
          <w:szCs w:val="24"/>
        </w:rPr>
        <w:t>8</w:t>
      </w:r>
    </w:p>
    <w:p w:rsidR="003118B4" w:rsidRDefault="00AF20DD"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 Chapter 8 – Stock Valuation Part III</w:t>
      </w:r>
    </w:p>
    <w:p w:rsidR="003118B4"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3/19</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AF20DD">
        <w:rPr>
          <w:rFonts w:ascii="Times New Roman" w:hAnsi="Times New Roman" w:cs="Times New Roman"/>
          <w:sz w:val="24"/>
          <w:szCs w:val="24"/>
        </w:rPr>
        <w:t xml:space="preserve">Homework of Chapter 8 Q&amp;A </w:t>
      </w:r>
    </w:p>
    <w:p w:rsidR="00AF20DD" w:rsidRPr="0083099F" w:rsidRDefault="00AF20DD"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Chapter 9 - Weighted Average Cost of Capital (WACC) Part I</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3/24</w:t>
      </w:r>
      <w:r w:rsidR="003118B4" w:rsidRPr="0083099F">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 xml:space="preserve">Quiz </w:t>
      </w:r>
      <w:r w:rsidR="00F850A3">
        <w:rPr>
          <w:rFonts w:ascii="Times New Roman" w:hAnsi="Times New Roman" w:cs="Times New Roman"/>
          <w:sz w:val="24"/>
          <w:szCs w:val="24"/>
        </w:rPr>
        <w:t>9</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w:t>
      </w:r>
      <w:r w:rsidR="00AF20DD">
        <w:rPr>
          <w:rFonts w:ascii="Times New Roman" w:hAnsi="Times New Roman" w:cs="Times New Roman"/>
          <w:sz w:val="24"/>
          <w:szCs w:val="24"/>
        </w:rPr>
        <w:t>9</w:t>
      </w:r>
      <w:r>
        <w:rPr>
          <w:rFonts w:ascii="Times New Roman" w:hAnsi="Times New Roman" w:cs="Times New Roman"/>
          <w:sz w:val="24"/>
          <w:szCs w:val="24"/>
        </w:rPr>
        <w:t xml:space="preserve"> – </w:t>
      </w:r>
      <w:r w:rsidR="00AF20DD">
        <w:rPr>
          <w:rFonts w:ascii="Times New Roman" w:hAnsi="Times New Roman" w:cs="Times New Roman"/>
          <w:sz w:val="24"/>
          <w:szCs w:val="24"/>
        </w:rPr>
        <w:t>Weighted Average Cost of Capital (WACC) Part II</w:t>
      </w:r>
    </w:p>
    <w:p w:rsidR="003118B4"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3/26</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AF20DD">
        <w:rPr>
          <w:rFonts w:ascii="Times New Roman" w:hAnsi="Times New Roman" w:cs="Times New Roman"/>
          <w:sz w:val="24"/>
          <w:szCs w:val="24"/>
        </w:rPr>
        <w:t xml:space="preserve">Homework of </w:t>
      </w:r>
      <w:r w:rsidR="003118B4">
        <w:rPr>
          <w:rFonts w:ascii="Times New Roman" w:hAnsi="Times New Roman" w:cs="Times New Roman"/>
          <w:sz w:val="24"/>
          <w:szCs w:val="24"/>
        </w:rPr>
        <w:t xml:space="preserve">Chapter </w:t>
      </w:r>
      <w:r w:rsidR="00AF20DD">
        <w:rPr>
          <w:rFonts w:ascii="Times New Roman" w:hAnsi="Times New Roman" w:cs="Times New Roman"/>
          <w:sz w:val="24"/>
          <w:szCs w:val="24"/>
        </w:rPr>
        <w:t>9 Q&amp;A</w:t>
      </w:r>
    </w:p>
    <w:p w:rsidR="00AF20DD" w:rsidRPr="006138D3" w:rsidRDefault="00AF20DD" w:rsidP="003118B4">
      <w:pPr>
        <w:pBdr>
          <w:bottom w:val="single" w:sz="4" w:space="1" w:color="auto"/>
        </w:pBdr>
        <w:spacing w:line="240" w:lineRule="auto"/>
        <w:ind w:firstLine="720"/>
        <w:contextualSpacing/>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6138D3" w:rsidRPr="006138D3">
        <w:rPr>
          <w:rFonts w:ascii="Times New Roman" w:hAnsi="Times New Roman" w:cs="Times New Roman"/>
          <w:b/>
          <w:i/>
          <w:sz w:val="24"/>
          <w:szCs w:val="24"/>
        </w:rPr>
        <w:t xml:space="preserve">Third </w:t>
      </w:r>
      <w:proofErr w:type="gramStart"/>
      <w:r w:rsidR="006138D3" w:rsidRPr="006138D3">
        <w:rPr>
          <w:rFonts w:ascii="Times New Roman" w:hAnsi="Times New Roman" w:cs="Times New Roman"/>
          <w:b/>
          <w:i/>
          <w:sz w:val="24"/>
          <w:szCs w:val="24"/>
        </w:rPr>
        <w:t>Mid</w:t>
      </w:r>
      <w:proofErr w:type="gramEnd"/>
      <w:r w:rsidR="006138D3" w:rsidRPr="006138D3">
        <w:rPr>
          <w:rFonts w:ascii="Times New Roman" w:hAnsi="Times New Roman" w:cs="Times New Roman"/>
          <w:b/>
          <w:i/>
          <w:sz w:val="24"/>
          <w:szCs w:val="24"/>
        </w:rPr>
        <w:t xml:space="preserve"> Term Exam</w:t>
      </w:r>
    </w:p>
    <w:p w:rsidR="003118B4" w:rsidRDefault="00471946" w:rsidP="003118B4">
      <w:pPr>
        <w:spacing w:line="240" w:lineRule="auto"/>
        <w:contextualSpacing/>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r>
      <w:r w:rsidR="003118B4">
        <w:rPr>
          <w:rFonts w:ascii="Times New Roman" w:hAnsi="Times New Roman" w:cs="Times New Roman"/>
          <w:sz w:val="24"/>
          <w:szCs w:val="24"/>
        </w:rPr>
        <w:tab/>
      </w:r>
      <w:r w:rsidR="003118B4">
        <w:rPr>
          <w:rFonts w:ascii="Times New Roman" w:hAnsi="Times New Roman" w:cs="Times New Roman"/>
          <w:sz w:val="24"/>
          <w:szCs w:val="24"/>
        </w:rPr>
        <w:tab/>
        <w:t>Quiz 1</w:t>
      </w:r>
      <w:r w:rsidR="00F850A3">
        <w:rPr>
          <w:rFonts w:ascii="Times New Roman" w:hAnsi="Times New Roman" w:cs="Times New Roman"/>
          <w:sz w:val="24"/>
          <w:szCs w:val="24"/>
        </w:rPr>
        <w:t>0</w:t>
      </w:r>
      <w:r w:rsidR="00AF20DD" w:rsidRPr="00AF20DD">
        <w:rPr>
          <w:rFonts w:ascii="Times New Roman" w:hAnsi="Times New Roman" w:cs="Times New Roman"/>
          <w:sz w:val="24"/>
          <w:szCs w:val="24"/>
        </w:rPr>
        <w:t xml:space="preserve"> </w:t>
      </w:r>
    </w:p>
    <w:p w:rsidR="003118B4" w:rsidRDefault="003118B4" w:rsidP="003118B4">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Chapter </w:t>
      </w:r>
      <w:r w:rsidR="00AF20DD">
        <w:rPr>
          <w:rFonts w:ascii="Times New Roman" w:hAnsi="Times New Roman" w:cs="Times New Roman"/>
          <w:sz w:val="24"/>
          <w:szCs w:val="24"/>
        </w:rPr>
        <w:t>10</w:t>
      </w:r>
      <w:r>
        <w:rPr>
          <w:rFonts w:ascii="Times New Roman" w:hAnsi="Times New Roman" w:cs="Times New Roman"/>
          <w:sz w:val="24"/>
          <w:szCs w:val="24"/>
        </w:rPr>
        <w:t xml:space="preserve"> – </w:t>
      </w:r>
      <w:r w:rsidR="006138D3">
        <w:rPr>
          <w:rFonts w:ascii="Times New Roman" w:hAnsi="Times New Roman" w:cs="Times New Roman"/>
          <w:sz w:val="24"/>
          <w:szCs w:val="24"/>
        </w:rPr>
        <w:t>Capital Budgeting Part I</w:t>
      </w:r>
    </w:p>
    <w:p w:rsidR="003118B4" w:rsidRPr="0083099F" w:rsidRDefault="00471946" w:rsidP="003118B4">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4/2</w:t>
      </w:r>
      <w:r w:rsidR="003118B4" w:rsidRPr="0083099F">
        <w:rPr>
          <w:rFonts w:ascii="Times New Roman" w:hAnsi="Times New Roman" w:cs="Times New Roman"/>
          <w:sz w:val="24"/>
          <w:szCs w:val="24"/>
        </w:rPr>
        <w:tab/>
      </w:r>
      <w:r w:rsidR="003118B4" w:rsidRPr="0083099F">
        <w:rPr>
          <w:rFonts w:ascii="Times New Roman" w:hAnsi="Times New Roman" w:cs="Times New Roman"/>
          <w:sz w:val="24"/>
          <w:szCs w:val="24"/>
        </w:rPr>
        <w:tab/>
      </w:r>
      <w:r w:rsidR="003118B4">
        <w:rPr>
          <w:rFonts w:ascii="Times New Roman" w:hAnsi="Times New Roman" w:cs="Times New Roman"/>
          <w:sz w:val="24"/>
          <w:szCs w:val="24"/>
        </w:rPr>
        <w:t xml:space="preserve">Chapter </w:t>
      </w:r>
      <w:r w:rsidR="006138D3">
        <w:rPr>
          <w:rFonts w:ascii="Times New Roman" w:hAnsi="Times New Roman" w:cs="Times New Roman"/>
          <w:sz w:val="24"/>
          <w:szCs w:val="24"/>
        </w:rPr>
        <w:t>10 – Capital Budgeting Part II</w:t>
      </w:r>
    </w:p>
    <w:p w:rsidR="006138D3" w:rsidRDefault="006138D3" w:rsidP="006138D3">
      <w:pPr>
        <w:spacing w:line="240" w:lineRule="auto"/>
        <w:contextualSpacing/>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Quiz 11</w:t>
      </w:r>
    </w:p>
    <w:p w:rsidR="006138D3" w:rsidRDefault="006138D3" w:rsidP="006138D3">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t>Chapter 10 – Capital Budgeting Part III</w:t>
      </w:r>
    </w:p>
    <w:p w:rsidR="006138D3" w:rsidRPr="0083099F" w:rsidRDefault="006138D3" w:rsidP="006138D3">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4/9</w:t>
      </w:r>
      <w:r w:rsidRPr="0083099F">
        <w:rPr>
          <w:rFonts w:ascii="Times New Roman" w:hAnsi="Times New Roman" w:cs="Times New Roman"/>
          <w:sz w:val="24"/>
          <w:szCs w:val="24"/>
        </w:rPr>
        <w:tab/>
      </w:r>
      <w:r w:rsidRPr="0083099F">
        <w:rPr>
          <w:rFonts w:ascii="Times New Roman" w:hAnsi="Times New Roman" w:cs="Times New Roman"/>
          <w:sz w:val="24"/>
          <w:szCs w:val="24"/>
        </w:rPr>
        <w:tab/>
      </w:r>
      <w:r>
        <w:rPr>
          <w:rFonts w:ascii="Times New Roman" w:hAnsi="Times New Roman" w:cs="Times New Roman"/>
          <w:sz w:val="24"/>
          <w:szCs w:val="24"/>
        </w:rPr>
        <w:t>Homework of Chapter 10 Q&amp;A</w:t>
      </w:r>
    </w:p>
    <w:p w:rsidR="006138D3" w:rsidRDefault="006138D3" w:rsidP="006138D3">
      <w:pPr>
        <w:spacing w:line="240" w:lineRule="auto"/>
        <w:contextualSpacing/>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Quiz 12</w:t>
      </w:r>
    </w:p>
    <w:p w:rsidR="006138D3" w:rsidRDefault="006138D3" w:rsidP="006138D3">
      <w:pPr>
        <w:pBdr>
          <w:bottom w:val="single" w:sz="4" w:space="1" w:color="auto"/>
        </w:pBdr>
        <w:spacing w:line="240" w:lineRule="auto"/>
        <w:ind w:left="1440" w:firstLine="720"/>
        <w:contextualSpacing/>
        <w:rPr>
          <w:rFonts w:ascii="Times New Roman" w:hAnsi="Times New Roman" w:cs="Times New Roman"/>
          <w:sz w:val="24"/>
          <w:szCs w:val="24"/>
        </w:rPr>
      </w:pPr>
      <w:r>
        <w:rPr>
          <w:rFonts w:ascii="Times New Roman" w:hAnsi="Times New Roman" w:cs="Times New Roman"/>
          <w:sz w:val="24"/>
          <w:szCs w:val="24"/>
        </w:rPr>
        <w:lastRenderedPageBreak/>
        <w:t>Final Review</w:t>
      </w:r>
    </w:p>
    <w:p w:rsidR="006138D3" w:rsidRPr="0083099F" w:rsidRDefault="006138D3" w:rsidP="006138D3">
      <w:pPr>
        <w:pBdr>
          <w:bottom w:val="single" w:sz="4" w:space="1" w:color="auto"/>
        </w:pBd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4/16</w:t>
      </w:r>
      <w:r w:rsidRPr="0083099F">
        <w:rPr>
          <w:rFonts w:ascii="Times New Roman" w:hAnsi="Times New Roman" w:cs="Times New Roman"/>
          <w:sz w:val="24"/>
          <w:szCs w:val="24"/>
        </w:rPr>
        <w:tab/>
      </w:r>
      <w:r w:rsidRPr="0083099F">
        <w:rPr>
          <w:rFonts w:ascii="Times New Roman" w:hAnsi="Times New Roman" w:cs="Times New Roman"/>
          <w:sz w:val="24"/>
          <w:szCs w:val="24"/>
        </w:rPr>
        <w:tab/>
      </w:r>
      <w:r>
        <w:rPr>
          <w:rFonts w:ascii="Times New Roman" w:hAnsi="Times New Roman" w:cs="Times New Roman"/>
          <w:sz w:val="24"/>
          <w:szCs w:val="24"/>
        </w:rPr>
        <w:t>Final Review</w:t>
      </w:r>
    </w:p>
    <w:p w:rsidR="002D6668" w:rsidRPr="0083099F" w:rsidRDefault="00471946" w:rsidP="00CC3560">
      <w:pPr>
        <w:spacing w:line="24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Final:</w:t>
      </w:r>
      <w:r w:rsidR="00CC3560" w:rsidRPr="0083099F">
        <w:rPr>
          <w:rFonts w:ascii="Times New Roman" w:hAnsi="Times New Roman" w:cs="Times New Roman"/>
          <w:b/>
          <w:sz w:val="24"/>
          <w:szCs w:val="24"/>
        </w:rPr>
        <w:tab/>
      </w:r>
      <w:r w:rsidR="00CC3560" w:rsidRPr="0083099F">
        <w:rPr>
          <w:rFonts w:ascii="Times New Roman" w:hAnsi="Times New Roman" w:cs="Times New Roman"/>
          <w:b/>
          <w:sz w:val="24"/>
          <w:szCs w:val="24"/>
        </w:rPr>
        <w:tab/>
        <w:t>Final Exam (</w:t>
      </w:r>
      <w:r w:rsidR="00523EB9">
        <w:rPr>
          <w:rFonts w:ascii="Times New Roman" w:hAnsi="Times New Roman" w:cs="Times New Roman"/>
          <w:b/>
          <w:sz w:val="24"/>
          <w:szCs w:val="24"/>
        </w:rPr>
        <w:t>1</w:t>
      </w:r>
      <w:r w:rsidR="00CC3560" w:rsidRPr="0083099F">
        <w:rPr>
          <w:rFonts w:ascii="Times New Roman" w:hAnsi="Times New Roman" w:cs="Times New Roman"/>
          <w:b/>
          <w:sz w:val="24"/>
          <w:szCs w:val="24"/>
        </w:rPr>
        <w:t>00 points</w:t>
      </w:r>
      <w:proofErr w:type="gramStart"/>
      <w:r w:rsidR="00CC3560" w:rsidRPr="0083099F">
        <w:rPr>
          <w:rFonts w:ascii="Times New Roman" w:hAnsi="Times New Roman" w:cs="Times New Roman"/>
          <w:b/>
          <w:sz w:val="24"/>
          <w:szCs w:val="24"/>
        </w:rPr>
        <w:t xml:space="preserve">) </w:t>
      </w:r>
      <w:r>
        <w:rPr>
          <w:rFonts w:ascii="Times New Roman" w:hAnsi="Times New Roman" w:cs="Times New Roman"/>
          <w:b/>
          <w:sz w:val="24"/>
          <w:szCs w:val="24"/>
        </w:rPr>
        <w:t xml:space="preserve"> TBD</w:t>
      </w:r>
      <w:proofErr w:type="gramEnd"/>
      <w:r w:rsidR="00273CFE" w:rsidRPr="0083099F">
        <w:rPr>
          <w:rFonts w:ascii="Times New Roman" w:hAnsi="Times New Roman" w:cs="Times New Roman"/>
          <w:b/>
          <w:sz w:val="24"/>
          <w:szCs w:val="24"/>
        </w:rPr>
        <w:tab/>
      </w:r>
    </w:p>
    <w:p w:rsidR="00135568" w:rsidRPr="0083099F" w:rsidRDefault="00135568" w:rsidP="00135568">
      <w:pPr>
        <w:spacing w:line="240" w:lineRule="auto"/>
        <w:contextualSpacing/>
        <w:rPr>
          <w:rFonts w:ascii="Times New Roman" w:hAnsi="Times New Roman" w:cs="Times New Roman"/>
          <w:b/>
          <w:sz w:val="24"/>
          <w:szCs w:val="24"/>
        </w:rPr>
      </w:pPr>
    </w:p>
    <w:p w:rsidR="00F534A7" w:rsidRPr="0083099F" w:rsidRDefault="00F534A7">
      <w:pPr>
        <w:spacing w:after="160" w:line="259" w:lineRule="auto"/>
        <w:rPr>
          <w:rFonts w:ascii="Times New Roman" w:eastAsia="Times New Roman" w:hAnsi="Times New Roman" w:cs="Times New Roman"/>
          <w:b/>
          <w:sz w:val="24"/>
          <w:szCs w:val="24"/>
          <w:u w:val="single"/>
        </w:rPr>
      </w:pPr>
      <w:r w:rsidRPr="0083099F">
        <w:rPr>
          <w:rFonts w:ascii="Times New Roman" w:hAnsi="Times New Roman"/>
          <w:b/>
          <w:sz w:val="24"/>
          <w:szCs w:val="24"/>
          <w:u w:val="single"/>
        </w:rPr>
        <w:br w:type="page"/>
      </w:r>
    </w:p>
    <w:p w:rsidR="00135568" w:rsidRDefault="00135568" w:rsidP="007E12BF">
      <w:pPr>
        <w:pStyle w:val="BodyText"/>
        <w:spacing w:after="0" w:line="238" w:lineRule="auto"/>
        <w:rPr>
          <w:rFonts w:ascii="Times New Roman" w:hAnsi="Times New Roman"/>
          <w:b/>
          <w:sz w:val="24"/>
          <w:szCs w:val="24"/>
          <w:u w:val="single"/>
        </w:rPr>
      </w:pPr>
      <w:r w:rsidRPr="00135568">
        <w:rPr>
          <w:rFonts w:ascii="Times New Roman" w:hAnsi="Times New Roman"/>
          <w:b/>
          <w:sz w:val="24"/>
          <w:szCs w:val="24"/>
          <w:u w:val="single"/>
        </w:rPr>
        <w:lastRenderedPageBreak/>
        <w:t>ACADEMIC HONESTY:</w:t>
      </w:r>
    </w:p>
    <w:p w:rsidR="00135568" w:rsidRPr="00135568" w:rsidRDefault="00135568" w:rsidP="007E12BF">
      <w:pPr>
        <w:pStyle w:val="BodyText"/>
        <w:spacing w:after="0" w:line="237" w:lineRule="auto"/>
        <w:jc w:val="center"/>
        <w:rPr>
          <w:rFonts w:ascii="Times New Roman" w:hAnsi="Times New Roman"/>
          <w:b/>
          <w:sz w:val="24"/>
          <w:szCs w:val="24"/>
          <w:u w:val="single"/>
        </w:rPr>
      </w:pPr>
    </w:p>
    <w:p w:rsidR="00135568" w:rsidRPr="00135568" w:rsidRDefault="00135568" w:rsidP="007E12BF">
      <w:pPr>
        <w:pStyle w:val="BodyText"/>
        <w:spacing w:after="0" w:line="237" w:lineRule="auto"/>
        <w:ind w:left="720"/>
        <w:rPr>
          <w:rFonts w:ascii="Times New Roman" w:hAnsi="Times New Roman"/>
          <w:sz w:val="24"/>
          <w:szCs w:val="24"/>
        </w:rPr>
      </w:pPr>
      <w:r w:rsidRPr="00135568">
        <w:rPr>
          <w:rFonts w:ascii="Times New Roman" w:hAnsi="Times New Roman"/>
          <w:b/>
          <w:sz w:val="24"/>
          <w:szCs w:val="24"/>
        </w:rPr>
        <w:t>“</w:t>
      </w:r>
      <w:r w:rsidRPr="00135568">
        <w:rPr>
          <w:rFonts w:ascii="Times New Roman" w:hAnsi="Times New Roman"/>
          <w:sz w:val="24"/>
          <w:szCs w:val="24"/>
        </w:rPr>
        <w:t>Members of the Jacksonville University community are expected to foster and uphold the highest standards of honesty and integrity, which are foundations for the intellectual endeavors we engage in.</w:t>
      </w:r>
    </w:p>
    <w:p w:rsidR="00135568" w:rsidRPr="00135568" w:rsidRDefault="00135568" w:rsidP="00135568">
      <w:pPr>
        <w:pStyle w:val="BodyText"/>
        <w:spacing w:before="83" w:line="237" w:lineRule="auto"/>
        <w:ind w:left="720"/>
        <w:rPr>
          <w:rFonts w:ascii="Times New Roman" w:hAnsi="Times New Roman"/>
          <w:sz w:val="24"/>
          <w:szCs w:val="24"/>
        </w:rPr>
      </w:pPr>
      <w:r w:rsidRPr="00135568">
        <w:rPr>
          <w:rFonts w:ascii="Times New Roman" w:hAnsi="Times New Roman"/>
          <w:sz w:val="24"/>
          <w:szCs w:val="24"/>
        </w:rPr>
        <w:t>To underscore the importance of truth, honesty, and accountability, students and instructors should adhere to the following standard:</w:t>
      </w:r>
    </w:p>
    <w:p w:rsidR="00135568" w:rsidRPr="00135568" w:rsidRDefault="00135568" w:rsidP="00135568">
      <w:pPr>
        <w:ind w:left="720"/>
        <w:rPr>
          <w:rFonts w:ascii="Times New Roman" w:hAnsi="Times New Roman" w:cs="Times New Roman"/>
          <w:b/>
          <w:i/>
          <w:sz w:val="24"/>
          <w:szCs w:val="24"/>
        </w:rPr>
      </w:pPr>
      <w:r w:rsidRPr="00135568">
        <w:rPr>
          <w:rFonts w:ascii="Times New Roman" w:hAnsi="Times New Roman" w:cs="Times New Roman"/>
          <w:b/>
          <w:i/>
          <w:sz w:val="24"/>
          <w:szCs w:val="24"/>
          <w:u w:val="single"/>
        </w:rPr>
        <w:t>I do not lie, cheat, or steal, nor do I condone the actions of those who do</w:t>
      </w:r>
    </w:p>
    <w:p w:rsidR="00135568" w:rsidRDefault="00135568" w:rsidP="00135568">
      <w:pPr>
        <w:pStyle w:val="BodyText"/>
        <w:ind w:left="720" w:right="160"/>
        <w:rPr>
          <w:rFonts w:ascii="Times New Roman" w:hAnsi="Times New Roman"/>
          <w:sz w:val="24"/>
          <w:szCs w:val="24"/>
        </w:rPr>
      </w:pPr>
      <w:r w:rsidRPr="00135568">
        <w:rPr>
          <w:rFonts w:ascii="Times New Roman" w:hAnsi="Times New Roman"/>
          <w:sz w:val="24"/>
          <w:szCs w:val="24"/>
        </w:rPr>
        <w:t xml:space="preserve">Academic misconduct occurs when a student engages in an action that is deceitful, fraudulent, or dishonestregardinganytypeofacademicassignmentthatisintendedtoorresultsinanunfairacademic advantage. In this context, the term “assignment” refers to any type of graded or ungraded work that is submitted for evaluation for any course. Academic misconduct includes but is not limited to cheating, collusion, falsification, misrepresentation, unauthorized collaboration on assignments, copying another student’s work, using or providing unauthorized notes or materials, turning in work not produced by the individual, and plagiarism.  Furthermore, providing deceitful, fraudulent, or dishonest information during discussions of an academic manner with faculty are also examples of </w:t>
      </w:r>
      <w:proofErr w:type="spellStart"/>
      <w:r w:rsidRPr="00135568">
        <w:rPr>
          <w:rFonts w:ascii="Times New Roman" w:hAnsi="Times New Roman"/>
          <w:sz w:val="24"/>
          <w:szCs w:val="24"/>
        </w:rPr>
        <w:t>academicmisconduct</w:t>
      </w:r>
      <w:proofErr w:type="spellEnd"/>
      <w:r w:rsidRPr="00135568">
        <w:rPr>
          <w:rFonts w:ascii="Times New Roman" w:hAnsi="Times New Roman"/>
          <w:sz w:val="24"/>
          <w:szCs w:val="24"/>
        </w:rPr>
        <w:t>.” (Jacksonville University Academic Catalog)</w:t>
      </w:r>
    </w:p>
    <w:p w:rsidR="00135568" w:rsidRPr="00135568" w:rsidRDefault="00135568" w:rsidP="00135568">
      <w:pPr>
        <w:pStyle w:val="BodyText"/>
        <w:ind w:left="720" w:right="160"/>
        <w:rPr>
          <w:rFonts w:ascii="Times New Roman" w:hAnsi="Times New Roman"/>
          <w:sz w:val="24"/>
          <w:szCs w:val="24"/>
        </w:rPr>
      </w:pPr>
    </w:p>
    <w:p w:rsidR="00135568" w:rsidRPr="00135568" w:rsidRDefault="00135568" w:rsidP="00135568">
      <w:pPr>
        <w:tabs>
          <w:tab w:val="left" w:pos="1800"/>
        </w:tabs>
        <w:rPr>
          <w:rFonts w:ascii="Times New Roman" w:hAnsi="Times New Roman" w:cs="Times New Roman"/>
          <w:sz w:val="24"/>
          <w:szCs w:val="24"/>
        </w:rPr>
      </w:pPr>
      <w:r w:rsidRPr="00135568">
        <w:rPr>
          <w:rFonts w:ascii="Times New Roman" w:hAnsi="Times New Roman" w:cs="Times New Roman"/>
          <w:sz w:val="24"/>
          <w:szCs w:val="24"/>
        </w:rPr>
        <w:t>Throughout this course we will be reading and reporting about the work of others.  All information that is not original to the student must be appropriately attributed in both presentations and written work.  All students are expected to do their own work and give appropriate credit for all sources used in the process of preparing papers, presentations, and homework assignments.  Group assignments will be graded based on the product of the work, although some adjustment may be made for participation.  [</w:t>
      </w:r>
      <w:r w:rsidRPr="00135568">
        <w:rPr>
          <w:rFonts w:ascii="Times New Roman" w:hAnsi="Times New Roman" w:cs="Times New Roman"/>
          <w:sz w:val="24"/>
          <w:szCs w:val="24"/>
          <w:u w:val="single"/>
        </w:rPr>
        <w:t xml:space="preserve">If you have a question about whether or not collaboration is allowed, or how to cite a reference, please ask.  It is always better to check than to be accused of an unintended violation of </w:t>
      </w:r>
      <w:r w:rsidR="007E12BF">
        <w:rPr>
          <w:rFonts w:ascii="Times New Roman" w:hAnsi="Times New Roman" w:cs="Times New Roman"/>
          <w:sz w:val="24"/>
          <w:szCs w:val="24"/>
          <w:u w:val="single"/>
        </w:rPr>
        <w:t xml:space="preserve">the </w:t>
      </w:r>
      <w:r w:rsidRPr="00135568">
        <w:rPr>
          <w:rFonts w:ascii="Times New Roman" w:hAnsi="Times New Roman" w:cs="Times New Roman"/>
          <w:sz w:val="24"/>
          <w:szCs w:val="24"/>
          <w:u w:val="single"/>
        </w:rPr>
        <w:t>academic honesty policy</w:t>
      </w:r>
      <w:r w:rsidRPr="00135568">
        <w:rPr>
          <w:rFonts w:ascii="Times New Roman" w:hAnsi="Times New Roman" w:cs="Times New Roman"/>
          <w:sz w:val="24"/>
          <w:szCs w:val="24"/>
        </w:rPr>
        <w:t xml:space="preserve">.]  Violations of the academic honesty policy will be dealt with in accordance to university policies [Refer to current Academic Catalog “Academic Integrity and Misconduct”].  </w:t>
      </w:r>
    </w:p>
    <w:p w:rsidR="00135568" w:rsidRPr="00135568" w:rsidRDefault="00135568" w:rsidP="00135568">
      <w:pPr>
        <w:tabs>
          <w:tab w:val="left" w:pos="1800"/>
        </w:tabs>
        <w:rPr>
          <w:rFonts w:ascii="Times New Roman" w:hAnsi="Times New Roman" w:cs="Times New Roman"/>
          <w:sz w:val="24"/>
          <w:szCs w:val="24"/>
        </w:rPr>
      </w:pPr>
      <w:r w:rsidRPr="00135568">
        <w:rPr>
          <w:rFonts w:ascii="Times New Roman" w:hAnsi="Times New Roman" w:cs="Times New Roman"/>
          <w:b/>
          <w:sz w:val="24"/>
          <w:szCs w:val="24"/>
        </w:rPr>
        <w:t>Course Level Penalties:</w:t>
      </w:r>
      <w:r w:rsidRPr="00135568">
        <w:rPr>
          <w:rFonts w:ascii="Times New Roman" w:hAnsi="Times New Roman" w:cs="Times New Roman"/>
          <w:sz w:val="24"/>
          <w:szCs w:val="24"/>
        </w:rPr>
        <w:t xml:space="preserve"> A first offense may result in a failing grade for the assignment.  Second offenses may result in failure in the course.  Significantly egregious violations may result in expulsion from the university.  When in doubt give credit for all information that did not come directly out of your head!</w:t>
      </w:r>
    </w:p>
    <w:p w:rsidR="007E12BF" w:rsidRDefault="007E12BF">
      <w:pPr>
        <w:spacing w:after="160" w:line="259" w:lineRule="auto"/>
        <w:rPr>
          <w:rFonts w:ascii="Times New Roman" w:hAnsi="Times New Roman" w:cs="Times New Roman"/>
          <w:b/>
          <w:sz w:val="24"/>
          <w:szCs w:val="24"/>
          <w:u w:val="single"/>
        </w:rPr>
      </w:pPr>
    </w:p>
    <w:p w:rsidR="00135568" w:rsidRPr="00135568" w:rsidRDefault="00135568" w:rsidP="00135568">
      <w:pPr>
        <w:spacing w:line="240" w:lineRule="auto"/>
        <w:contextualSpacing/>
        <w:rPr>
          <w:rFonts w:ascii="Times New Roman" w:hAnsi="Times New Roman" w:cs="Times New Roman"/>
          <w:b/>
          <w:sz w:val="24"/>
          <w:szCs w:val="24"/>
          <w:u w:val="single"/>
        </w:rPr>
      </w:pPr>
      <w:r w:rsidRPr="00135568">
        <w:rPr>
          <w:rFonts w:ascii="Times New Roman" w:hAnsi="Times New Roman" w:cs="Times New Roman"/>
          <w:b/>
          <w:sz w:val="24"/>
          <w:szCs w:val="24"/>
          <w:u w:val="single"/>
        </w:rPr>
        <w:t>DISABILITY STATEMENT:</w:t>
      </w:r>
    </w:p>
    <w:p w:rsidR="00135568" w:rsidRPr="00135568" w:rsidRDefault="00135568" w:rsidP="00135568">
      <w:pPr>
        <w:spacing w:line="240" w:lineRule="auto"/>
        <w:contextualSpacing/>
        <w:rPr>
          <w:rFonts w:ascii="Times New Roman" w:hAnsi="Times New Roman" w:cs="Times New Roman"/>
          <w:b/>
          <w:sz w:val="24"/>
          <w:szCs w:val="24"/>
        </w:rPr>
      </w:pPr>
    </w:p>
    <w:p w:rsidR="00135568" w:rsidRPr="00135568" w:rsidRDefault="00135568" w:rsidP="00135568">
      <w:pPr>
        <w:rPr>
          <w:rFonts w:ascii="Times New Roman" w:eastAsia="Calibri" w:hAnsi="Times New Roman" w:cs="Times New Roman"/>
          <w:color w:val="000000"/>
          <w:kern w:val="24"/>
          <w:sz w:val="24"/>
          <w:szCs w:val="24"/>
        </w:rPr>
      </w:pPr>
      <w:r w:rsidRPr="00135568">
        <w:rPr>
          <w:rFonts w:ascii="Times New Roman" w:hAnsi="Times New Roman" w:cs="Times New Roman"/>
          <w:sz w:val="24"/>
          <w:szCs w:val="24"/>
        </w:rPr>
        <w:t>Students with a documented disability requesting classroom accommodations or modifications</w:t>
      </w:r>
      <w:r>
        <w:rPr>
          <w:rFonts w:ascii="Times New Roman" w:hAnsi="Times New Roman" w:cs="Times New Roman"/>
          <w:sz w:val="24"/>
          <w:szCs w:val="24"/>
        </w:rPr>
        <w:t>, either permanent or temporary,</w:t>
      </w:r>
      <w:r w:rsidRPr="00135568">
        <w:rPr>
          <w:rFonts w:ascii="Times New Roman" w:hAnsi="Times New Roman" w:cs="Times New Roman"/>
          <w:sz w:val="24"/>
          <w:szCs w:val="24"/>
        </w:rPr>
        <w:t xml:space="preserve"> resulting from the disability </w:t>
      </w:r>
      <w:proofErr w:type="gramStart"/>
      <w:r w:rsidRPr="00135568">
        <w:rPr>
          <w:rFonts w:ascii="Times New Roman" w:hAnsi="Times New Roman" w:cs="Times New Roman"/>
          <w:sz w:val="24"/>
          <w:szCs w:val="24"/>
        </w:rPr>
        <w:t>are</w:t>
      </w:r>
      <w:proofErr w:type="gramEnd"/>
      <w:r w:rsidRPr="00135568">
        <w:rPr>
          <w:rFonts w:ascii="Times New Roman" w:hAnsi="Times New Roman" w:cs="Times New Roman"/>
          <w:sz w:val="24"/>
          <w:szCs w:val="24"/>
        </w:rPr>
        <w:t xml:space="preserve"> encouraged to register with the Disability Support Services (DSS) office. This office will assist in recommending accommodations that eliminate barriers in academic coursework and/or guide you through the different supportive mechanisms that we have to offer. This office is located on the third floor of the Davis Student Commons, room 336. The office can also be contacted through their </w:t>
      </w:r>
      <w:r w:rsidR="004E7AD9">
        <w:rPr>
          <w:rFonts w:ascii="Times New Roman" w:hAnsi="Times New Roman" w:cs="Times New Roman"/>
          <w:sz w:val="24"/>
          <w:szCs w:val="24"/>
        </w:rPr>
        <w:t>website</w:t>
      </w:r>
      <w:r w:rsidR="0073252E">
        <w:rPr>
          <w:rFonts w:ascii="Times New Roman" w:hAnsi="Times New Roman" w:cs="Times New Roman"/>
          <w:sz w:val="24"/>
          <w:szCs w:val="24"/>
        </w:rPr>
        <w:t xml:space="preserve"> (</w:t>
      </w:r>
      <w:hyperlink r:id="rId9" w:history="1">
        <w:r w:rsidR="00032380" w:rsidRPr="00DE2983">
          <w:rPr>
            <w:rStyle w:val="Hyperlink"/>
          </w:rPr>
          <w:t>https://www.ju.edu/disabilityservices/index.php</w:t>
        </w:r>
      </w:hyperlink>
      <w:r w:rsidR="0073252E">
        <w:t>)</w:t>
      </w:r>
      <w:r>
        <w:rPr>
          <w:rFonts w:ascii="Times New Roman" w:eastAsia="Calibri" w:hAnsi="Times New Roman" w:cs="Times New Roman"/>
          <w:color w:val="000000"/>
          <w:kern w:val="24"/>
          <w:sz w:val="24"/>
          <w:szCs w:val="24"/>
        </w:rPr>
        <w:t>. </w:t>
      </w:r>
    </w:p>
    <w:p w:rsidR="00135568" w:rsidRPr="00F534A7" w:rsidRDefault="00135568" w:rsidP="00F534A7">
      <w:pPr>
        <w:pStyle w:val="NormalWeb"/>
        <w:spacing w:before="0" w:beforeAutospacing="0" w:after="160" w:afterAutospacing="0" w:line="256" w:lineRule="auto"/>
      </w:pPr>
      <w:r w:rsidRPr="00135568">
        <w:rPr>
          <w:rFonts w:eastAsia="Calibri"/>
          <w:color w:val="000000"/>
          <w:kern w:val="24"/>
        </w:rPr>
        <w:t>Note: Students are encouraged to register with the DSS office at the beginning of the term and/or prior (if/when possible), as accommodations are not provided retroactively.</w:t>
      </w:r>
    </w:p>
    <w:sectPr w:rsidR="00135568" w:rsidRPr="00F534A7" w:rsidSect="002D666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SimSun"/>
    <w:panose1 w:val="00000000000000000000"/>
    <w:charset w:val="86"/>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dobe Caslon Pro">
    <w:altName w:val="Adobe Caslon Pro"/>
    <w:charset w:val="00"/>
    <w:family w:val="auto"/>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0419A"/>
    <w:multiLevelType w:val="hybridMultilevel"/>
    <w:tmpl w:val="C6CE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33996"/>
    <w:multiLevelType w:val="hybridMultilevel"/>
    <w:tmpl w:val="208C2654"/>
    <w:lvl w:ilvl="0" w:tplc="04090011">
      <w:start w:val="1"/>
      <w:numFmt w:val="decimal"/>
      <w:lvlText w:val="%1)"/>
      <w:lvlJc w:val="left"/>
      <w:pPr>
        <w:ind w:left="720" w:hanging="360"/>
      </w:pPr>
    </w:lvl>
    <w:lvl w:ilvl="1" w:tplc="E1DA291E">
      <w:start w:val="1"/>
      <w:numFmt w:val="bullet"/>
      <w:lvlText w:val=""/>
      <w:lvlJc w:val="left"/>
      <w:pPr>
        <w:ind w:left="1440" w:hanging="360"/>
      </w:pPr>
      <w:rPr>
        <w:rFonts w:ascii="Symbol" w:hAnsi="Symbol"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A2E75"/>
    <w:multiLevelType w:val="hybridMultilevel"/>
    <w:tmpl w:val="050A8D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AB4E00"/>
    <w:multiLevelType w:val="hybridMultilevel"/>
    <w:tmpl w:val="1376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CF64E4"/>
    <w:multiLevelType w:val="hybridMultilevel"/>
    <w:tmpl w:val="904E7A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7C270C1"/>
    <w:multiLevelType w:val="multilevel"/>
    <w:tmpl w:val="E9AE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FB4CED"/>
    <w:multiLevelType w:val="multilevel"/>
    <w:tmpl w:val="BEFC39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DA6108"/>
    <w:multiLevelType w:val="hybridMultilevel"/>
    <w:tmpl w:val="8B34AD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1832FE3"/>
    <w:multiLevelType w:val="hybridMultilevel"/>
    <w:tmpl w:val="88A22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954115"/>
    <w:multiLevelType w:val="hybridMultilevel"/>
    <w:tmpl w:val="16AC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4"/>
  </w:num>
  <w:num w:numId="5">
    <w:abstractNumId w:val="8"/>
  </w:num>
  <w:num w:numId="6">
    <w:abstractNumId w:val="7"/>
  </w:num>
  <w:num w:numId="7">
    <w:abstractNumId w:val="5"/>
  </w:num>
  <w:num w:numId="8">
    <w:abstractNumId w:val="6"/>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40B2"/>
    <w:rsid w:val="00001F7F"/>
    <w:rsid w:val="00032380"/>
    <w:rsid w:val="00047E88"/>
    <w:rsid w:val="00075D2B"/>
    <w:rsid w:val="0007714A"/>
    <w:rsid w:val="000C00EC"/>
    <w:rsid w:val="000C2375"/>
    <w:rsid w:val="00115E17"/>
    <w:rsid w:val="00135568"/>
    <w:rsid w:val="00144624"/>
    <w:rsid w:val="0016614A"/>
    <w:rsid w:val="00174A9D"/>
    <w:rsid w:val="001A5B6F"/>
    <w:rsid w:val="00273CFE"/>
    <w:rsid w:val="002D6668"/>
    <w:rsid w:val="003014FB"/>
    <w:rsid w:val="003118B4"/>
    <w:rsid w:val="003350A0"/>
    <w:rsid w:val="003D5E2D"/>
    <w:rsid w:val="003E4B3F"/>
    <w:rsid w:val="0041170A"/>
    <w:rsid w:val="00413136"/>
    <w:rsid w:val="00416A55"/>
    <w:rsid w:val="004540B2"/>
    <w:rsid w:val="004601B4"/>
    <w:rsid w:val="00471946"/>
    <w:rsid w:val="004E7AD9"/>
    <w:rsid w:val="00503B62"/>
    <w:rsid w:val="00523629"/>
    <w:rsid w:val="00523EB9"/>
    <w:rsid w:val="0053628B"/>
    <w:rsid w:val="00553D30"/>
    <w:rsid w:val="00593DA2"/>
    <w:rsid w:val="005A3FEB"/>
    <w:rsid w:val="005C2543"/>
    <w:rsid w:val="006138D3"/>
    <w:rsid w:val="0063439E"/>
    <w:rsid w:val="00666DE1"/>
    <w:rsid w:val="00677DFC"/>
    <w:rsid w:val="006F1FCF"/>
    <w:rsid w:val="006F55EB"/>
    <w:rsid w:val="00716B56"/>
    <w:rsid w:val="007254AB"/>
    <w:rsid w:val="0073252E"/>
    <w:rsid w:val="00760DF6"/>
    <w:rsid w:val="007A1FA1"/>
    <w:rsid w:val="007A223B"/>
    <w:rsid w:val="007C0908"/>
    <w:rsid w:val="007E12BF"/>
    <w:rsid w:val="007E6887"/>
    <w:rsid w:val="00800BE3"/>
    <w:rsid w:val="00822738"/>
    <w:rsid w:val="0083099F"/>
    <w:rsid w:val="009605BA"/>
    <w:rsid w:val="009C7C92"/>
    <w:rsid w:val="009D74DE"/>
    <w:rsid w:val="00A033F3"/>
    <w:rsid w:val="00A20E4F"/>
    <w:rsid w:val="00A47F55"/>
    <w:rsid w:val="00A81DC1"/>
    <w:rsid w:val="00AF20DD"/>
    <w:rsid w:val="00BA0E4A"/>
    <w:rsid w:val="00BD29F5"/>
    <w:rsid w:val="00BD6448"/>
    <w:rsid w:val="00C717EF"/>
    <w:rsid w:val="00C761B8"/>
    <w:rsid w:val="00C9472E"/>
    <w:rsid w:val="00CA707D"/>
    <w:rsid w:val="00CB1A74"/>
    <w:rsid w:val="00CB4A1B"/>
    <w:rsid w:val="00CC10F0"/>
    <w:rsid w:val="00CC3560"/>
    <w:rsid w:val="00CD6FDD"/>
    <w:rsid w:val="00CE2A4D"/>
    <w:rsid w:val="00D4178D"/>
    <w:rsid w:val="00D45E12"/>
    <w:rsid w:val="00D85376"/>
    <w:rsid w:val="00DC0328"/>
    <w:rsid w:val="00DD2BEB"/>
    <w:rsid w:val="00E565A7"/>
    <w:rsid w:val="00ED1D49"/>
    <w:rsid w:val="00EF7F6F"/>
    <w:rsid w:val="00F534A7"/>
    <w:rsid w:val="00F80916"/>
    <w:rsid w:val="00F850A3"/>
    <w:rsid w:val="00FE4F55"/>
    <w:rsid w:val="00FE5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68"/>
    <w:pPr>
      <w:spacing w:after="200" w:line="276" w:lineRule="auto"/>
    </w:pPr>
  </w:style>
  <w:style w:type="paragraph" w:styleId="Heading1">
    <w:name w:val="heading 1"/>
    <w:basedOn w:val="Normal"/>
    <w:next w:val="Normal"/>
    <w:link w:val="Heading1Char"/>
    <w:qFormat/>
    <w:rsid w:val="00593DA2"/>
    <w:pPr>
      <w:keepNext/>
      <w:pBdr>
        <w:top w:val="single" w:sz="6" w:space="1" w:color="auto"/>
        <w:left w:val="single" w:sz="6" w:space="1" w:color="auto"/>
        <w:bottom w:val="single" w:sz="6" w:space="1" w:color="auto"/>
        <w:right w:val="single" w:sz="6" w:space="1" w:color="auto"/>
        <w:between w:val="single" w:sz="6" w:space="1" w:color="auto"/>
      </w:pBdr>
      <w:tabs>
        <w:tab w:val="center" w:pos="1440"/>
        <w:tab w:val="center" w:pos="4680"/>
        <w:tab w:val="center" w:pos="7920"/>
      </w:tabs>
      <w:spacing w:after="0" w:line="240" w:lineRule="auto"/>
      <w:jc w:val="center"/>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553D3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668"/>
    <w:pPr>
      <w:ind w:left="720"/>
      <w:contextualSpacing/>
    </w:pPr>
  </w:style>
  <w:style w:type="character" w:styleId="Hyperlink">
    <w:name w:val="Hyperlink"/>
    <w:basedOn w:val="DefaultParagraphFont"/>
    <w:uiPriority w:val="99"/>
    <w:unhideWhenUsed/>
    <w:rsid w:val="001A5B6F"/>
    <w:rPr>
      <w:color w:val="0563C1" w:themeColor="hyperlink"/>
      <w:u w:val="single"/>
    </w:rPr>
  </w:style>
  <w:style w:type="character" w:customStyle="1" w:styleId="UnresolvedMention1">
    <w:name w:val="Unresolved Mention1"/>
    <w:basedOn w:val="DefaultParagraphFont"/>
    <w:uiPriority w:val="99"/>
    <w:semiHidden/>
    <w:unhideWhenUsed/>
    <w:rsid w:val="001A5B6F"/>
    <w:rPr>
      <w:color w:val="808080"/>
      <w:shd w:val="clear" w:color="auto" w:fill="E6E6E6"/>
    </w:rPr>
  </w:style>
  <w:style w:type="paragraph" w:styleId="BodyTextIndent2">
    <w:name w:val="Body Text Indent 2"/>
    <w:basedOn w:val="Normal"/>
    <w:link w:val="BodyTextIndent2Char"/>
    <w:rsid w:val="00135568"/>
    <w:pPr>
      <w:tabs>
        <w:tab w:val="left" w:pos="-720"/>
      </w:tabs>
      <w:suppressAutoHyphens/>
      <w:spacing w:after="0" w:line="240" w:lineRule="auto"/>
      <w:ind w:left="720"/>
      <w:jc w:val="both"/>
    </w:pPr>
    <w:rPr>
      <w:rFonts w:ascii="Times New Roman" w:eastAsia="Times New Roman" w:hAnsi="Times New Roman" w:cs="Times New Roman"/>
      <w:spacing w:val="-2"/>
      <w:sz w:val="20"/>
      <w:szCs w:val="20"/>
    </w:rPr>
  </w:style>
  <w:style w:type="character" w:customStyle="1" w:styleId="BodyTextIndent2Char">
    <w:name w:val="Body Text Indent 2 Char"/>
    <w:basedOn w:val="DefaultParagraphFont"/>
    <w:link w:val="BodyTextIndent2"/>
    <w:rsid w:val="00135568"/>
    <w:rPr>
      <w:rFonts w:ascii="Times New Roman" w:eastAsia="Times New Roman" w:hAnsi="Times New Roman" w:cs="Times New Roman"/>
      <w:spacing w:val="-2"/>
      <w:sz w:val="20"/>
      <w:szCs w:val="20"/>
    </w:rPr>
  </w:style>
  <w:style w:type="paragraph" w:styleId="BodyText">
    <w:name w:val="Body Text"/>
    <w:basedOn w:val="Normal"/>
    <w:link w:val="BodyTextChar"/>
    <w:rsid w:val="00135568"/>
    <w:pPr>
      <w:spacing w:after="120" w:line="240" w:lineRule="auto"/>
    </w:pPr>
    <w:rPr>
      <w:rFonts w:ascii="Courier New" w:eastAsia="Times New Roman" w:hAnsi="Courier New" w:cs="Times New Roman"/>
      <w:sz w:val="20"/>
      <w:szCs w:val="20"/>
    </w:rPr>
  </w:style>
  <w:style w:type="character" w:customStyle="1" w:styleId="BodyTextChar">
    <w:name w:val="Body Text Char"/>
    <w:basedOn w:val="DefaultParagraphFont"/>
    <w:link w:val="BodyText"/>
    <w:rsid w:val="00135568"/>
    <w:rPr>
      <w:rFonts w:ascii="Courier New" w:eastAsia="Times New Roman" w:hAnsi="Courier New" w:cs="Times New Roman"/>
      <w:sz w:val="20"/>
      <w:szCs w:val="20"/>
    </w:rPr>
  </w:style>
  <w:style w:type="paragraph" w:styleId="NormalWeb">
    <w:name w:val="Normal (Web)"/>
    <w:basedOn w:val="Normal"/>
    <w:uiPriority w:val="99"/>
    <w:unhideWhenUsed/>
    <w:rsid w:val="001355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93DA2"/>
    <w:rPr>
      <w:rFonts w:ascii="Times New Roman" w:eastAsia="Times New Roman" w:hAnsi="Times New Roman" w:cs="Times New Roman"/>
      <w:b/>
      <w:sz w:val="20"/>
      <w:szCs w:val="20"/>
    </w:rPr>
  </w:style>
  <w:style w:type="character" w:customStyle="1" w:styleId="UnresolvedMention">
    <w:name w:val="Unresolved Mention"/>
    <w:basedOn w:val="DefaultParagraphFont"/>
    <w:uiPriority w:val="99"/>
    <w:semiHidden/>
    <w:unhideWhenUsed/>
    <w:rsid w:val="00032380"/>
    <w:rPr>
      <w:color w:val="605E5C"/>
      <w:shd w:val="clear" w:color="auto" w:fill="E1DFDD"/>
    </w:rPr>
  </w:style>
  <w:style w:type="paragraph" w:customStyle="1" w:styleId="Body">
    <w:name w:val="Body"/>
    <w:rsid w:val="006F55E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yiv1380566820msonormal">
    <w:name w:val="yiv1380566820msonormal"/>
    <w:basedOn w:val="Normal"/>
    <w:rsid w:val="006F55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53D30"/>
    <w:rPr>
      <w:rFonts w:asciiTheme="majorHAnsi" w:eastAsiaTheme="majorEastAsia" w:hAnsiTheme="majorHAnsi" w:cstheme="majorBidi"/>
      <w:b/>
      <w:bCs/>
      <w:color w:val="4472C4" w:themeColor="accent1"/>
      <w:sz w:val="26"/>
      <w:szCs w:val="26"/>
    </w:rPr>
  </w:style>
  <w:style w:type="paragraph" w:customStyle="1" w:styleId="Default">
    <w:name w:val="Default"/>
    <w:rsid w:val="007254AB"/>
    <w:pPr>
      <w:autoSpaceDE w:val="0"/>
      <w:autoSpaceDN w:val="0"/>
      <w:adjustRightInd w:val="0"/>
      <w:spacing w:after="0" w:line="240" w:lineRule="auto"/>
    </w:pPr>
    <w:rPr>
      <w:rFonts w:ascii="Adobe Caslon Pro" w:eastAsiaTheme="minorHAnsi" w:hAnsi="Adobe Caslon Pro" w:cs="Adobe Caslon Pro"/>
      <w:color w:val="000000"/>
      <w:sz w:val="24"/>
      <w:szCs w:val="24"/>
    </w:rPr>
  </w:style>
  <w:style w:type="paragraph" w:customStyle="1" w:styleId="Pa0">
    <w:name w:val="Pa0"/>
    <w:basedOn w:val="Default"/>
    <w:next w:val="Default"/>
    <w:uiPriority w:val="99"/>
    <w:rsid w:val="007254AB"/>
    <w:pPr>
      <w:spacing w:line="241" w:lineRule="atLeast"/>
    </w:pPr>
    <w:rPr>
      <w:rFonts w:cstheme="minorBidi"/>
      <w:color w:val="auto"/>
    </w:rPr>
  </w:style>
  <w:style w:type="character" w:customStyle="1" w:styleId="A0">
    <w:name w:val="A0"/>
    <w:uiPriority w:val="99"/>
    <w:rsid w:val="007254AB"/>
    <w:rPr>
      <w:rFonts w:cs="Adobe Caslon Pro"/>
      <w:color w:val="00433A"/>
      <w:sz w:val="226"/>
      <w:szCs w:val="226"/>
    </w:rPr>
  </w:style>
  <w:style w:type="character" w:customStyle="1" w:styleId="A2">
    <w:name w:val="A2"/>
    <w:uiPriority w:val="99"/>
    <w:rsid w:val="007254AB"/>
    <w:rPr>
      <w:rFonts w:cs="Adobe Caslon Pro"/>
      <w:color w:val="00433A"/>
      <w:sz w:val="220"/>
      <w:szCs w:val="2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edu/academicintegrity" TargetMode="External"/><Relationship Id="rId3" Type="http://schemas.openxmlformats.org/officeDocument/2006/relationships/settings" Target="settings.xml"/><Relationship Id="rId7" Type="http://schemas.openxmlformats.org/officeDocument/2006/relationships/hyperlink" Target="http://www.ju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finannce/fin301_20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u.edu/disabilityservic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dc:creator>
  <cp:lastModifiedBy>caoxi</cp:lastModifiedBy>
  <cp:revision>3</cp:revision>
  <cp:lastPrinted>2019-07-18T18:13:00Z</cp:lastPrinted>
  <dcterms:created xsi:type="dcterms:W3CDTF">2020-01-07T03:57:00Z</dcterms:created>
  <dcterms:modified xsi:type="dcterms:W3CDTF">2020-01-07T04:35:00Z</dcterms:modified>
</cp:coreProperties>
</file>