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6" w:rsidRPr="00361DF0" w:rsidRDefault="007C2D91" w:rsidP="00B234D6">
      <w:pPr>
        <w:outlineLvl w:val="0"/>
        <w:rPr>
          <w:rFonts w:ascii="Albertus" w:hAnsi="Albertus" w:cs="Arial"/>
          <w:sz w:val="16"/>
          <w:szCs w:val="16"/>
        </w:rPr>
      </w:pPr>
      <w:r>
        <w:rPr>
          <w:rFonts w:ascii="Albertus" w:hAnsi="Albertus" w:cs="Arial"/>
          <w:sz w:val="16"/>
          <w:szCs w:val="16"/>
        </w:rPr>
        <w:t xml:space="preserve"> </w:t>
      </w:r>
    </w:p>
    <w:p w:rsidR="00B234D6" w:rsidRDefault="00B234D6" w:rsidP="00B234D6">
      <w:pPr>
        <w:jc w:val="center"/>
        <w:outlineLvl w:val="0"/>
        <w:rPr>
          <w:rFonts w:ascii="Albertus" w:hAnsi="Albertus" w:cs="Arial"/>
          <w:b/>
          <w:sz w:val="32"/>
          <w:szCs w:val="32"/>
          <w:u w:val="single"/>
        </w:rPr>
      </w:pPr>
      <w:r>
        <w:rPr>
          <w:b/>
          <w:i/>
          <w:noProof/>
          <w:sz w:val="28"/>
          <w:lang w:eastAsia="zh-CN"/>
        </w:rPr>
        <w:drawing>
          <wp:inline distT="0" distB="0" distL="0" distR="0">
            <wp:extent cx="3657600" cy="838200"/>
            <wp:effectExtent l="19050" t="0" r="0" b="0"/>
            <wp:docPr id="1" name="Picture 0" descr="DCOB_Flight_S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COB_Flight_Semi.JPG"/>
                    <pic:cNvPicPr>
                      <a:picLocks noChangeAspect="1" noChangeArrowheads="1"/>
                    </pic:cNvPicPr>
                  </pic:nvPicPr>
                  <pic:blipFill>
                    <a:blip r:embed="rId5" cstate="print"/>
                    <a:srcRect/>
                    <a:stretch>
                      <a:fillRect/>
                    </a:stretch>
                  </pic:blipFill>
                  <pic:spPr bwMode="auto">
                    <a:xfrm>
                      <a:off x="0" y="0"/>
                      <a:ext cx="3657600" cy="838200"/>
                    </a:xfrm>
                    <a:prstGeom prst="rect">
                      <a:avLst/>
                    </a:prstGeom>
                    <a:noFill/>
                    <a:ln w="9525">
                      <a:noFill/>
                      <a:miter lim="800000"/>
                      <a:headEnd/>
                      <a:tailEnd/>
                    </a:ln>
                  </pic:spPr>
                </pic:pic>
              </a:graphicData>
            </a:graphic>
          </wp:inline>
        </w:drawing>
      </w:r>
    </w:p>
    <w:p w:rsidR="00B234D6" w:rsidRPr="008D09FF" w:rsidRDefault="00B234D6" w:rsidP="00B234D6">
      <w:pPr>
        <w:jc w:val="center"/>
        <w:outlineLvl w:val="0"/>
        <w:rPr>
          <w:b/>
          <w:sz w:val="36"/>
          <w:szCs w:val="36"/>
          <w:u w:val="single"/>
        </w:rPr>
      </w:pPr>
      <w:r w:rsidRPr="008D09FF">
        <w:rPr>
          <w:b/>
          <w:sz w:val="36"/>
          <w:szCs w:val="36"/>
          <w:u w:val="single"/>
        </w:rPr>
        <w:t xml:space="preserve">FIN </w:t>
      </w:r>
      <w:r w:rsidR="00F91BAF">
        <w:rPr>
          <w:b/>
          <w:sz w:val="36"/>
          <w:szCs w:val="36"/>
          <w:u w:val="single"/>
        </w:rPr>
        <w:t>534</w:t>
      </w:r>
    </w:p>
    <w:p w:rsidR="00F91BAF" w:rsidRPr="00F91BAF" w:rsidRDefault="00F91BAF" w:rsidP="00B234D6">
      <w:pPr>
        <w:jc w:val="center"/>
        <w:outlineLvl w:val="0"/>
        <w:rPr>
          <w:b/>
          <w:sz w:val="36"/>
          <w:szCs w:val="36"/>
        </w:rPr>
      </w:pPr>
      <w:r w:rsidRPr="00F91BAF">
        <w:rPr>
          <w:b/>
          <w:sz w:val="36"/>
          <w:szCs w:val="36"/>
        </w:rPr>
        <w:t xml:space="preserve">Optimizing Financial Performance </w:t>
      </w:r>
    </w:p>
    <w:p w:rsidR="00B234D6" w:rsidRPr="00F91BAF" w:rsidRDefault="00B234D6" w:rsidP="00B234D6">
      <w:pPr>
        <w:jc w:val="center"/>
        <w:outlineLvl w:val="0"/>
        <w:rPr>
          <w:b/>
          <w:sz w:val="36"/>
          <w:szCs w:val="36"/>
        </w:rPr>
      </w:pPr>
      <w:r w:rsidRPr="00F91BAF">
        <w:rPr>
          <w:b/>
          <w:sz w:val="36"/>
          <w:szCs w:val="36"/>
        </w:rPr>
        <w:t>Jacksonville University</w:t>
      </w:r>
    </w:p>
    <w:p w:rsidR="00B234D6" w:rsidRPr="008D09FF" w:rsidRDefault="00B234D6" w:rsidP="00B234D6">
      <w:pPr>
        <w:jc w:val="center"/>
        <w:outlineLvl w:val="0"/>
        <w:rPr>
          <w:b/>
          <w:sz w:val="36"/>
          <w:szCs w:val="36"/>
        </w:rPr>
      </w:pPr>
      <w:r w:rsidRPr="008D09FF">
        <w:rPr>
          <w:b/>
          <w:sz w:val="36"/>
          <w:szCs w:val="36"/>
        </w:rPr>
        <w:t>S</w:t>
      </w:r>
      <w:r w:rsidR="00C84BB1">
        <w:rPr>
          <w:b/>
          <w:sz w:val="36"/>
          <w:szCs w:val="36"/>
        </w:rPr>
        <w:t>pring</w:t>
      </w:r>
      <w:r w:rsidRPr="008D09FF">
        <w:rPr>
          <w:b/>
          <w:sz w:val="36"/>
          <w:szCs w:val="36"/>
        </w:rPr>
        <w:t xml:space="preserve"> 201</w:t>
      </w:r>
      <w:r w:rsidR="00BC735D">
        <w:rPr>
          <w:b/>
          <w:sz w:val="36"/>
          <w:szCs w:val="36"/>
        </w:rPr>
        <w:t>5</w:t>
      </w:r>
    </w:p>
    <w:p w:rsidR="00B234D6" w:rsidRPr="008D09FF" w:rsidRDefault="00B234D6" w:rsidP="00B234D6">
      <w:pPr>
        <w:jc w:val="center"/>
        <w:outlineLvl w:val="0"/>
        <w:rPr>
          <w:rFonts w:ascii="Albertus" w:hAnsi="Albertus" w:cs="Arial"/>
          <w:b/>
          <w:sz w:val="36"/>
          <w:szCs w:val="36"/>
        </w:rPr>
      </w:pPr>
    </w:p>
    <w:p w:rsidR="003C56C4" w:rsidRDefault="00DF003A" w:rsidP="00B234D6">
      <w:pPr>
        <w:jc w:val="center"/>
        <w:rPr>
          <w:b/>
          <w:sz w:val="28"/>
          <w:szCs w:val="28"/>
        </w:rPr>
      </w:pPr>
      <w:r>
        <w:rPr>
          <w:b/>
          <w:sz w:val="28"/>
          <w:szCs w:val="28"/>
        </w:rPr>
        <w:t>Monday</w:t>
      </w:r>
      <w:r w:rsidR="00F91BAF">
        <w:rPr>
          <w:b/>
          <w:sz w:val="28"/>
          <w:szCs w:val="28"/>
        </w:rPr>
        <w:t xml:space="preserve"> </w:t>
      </w:r>
      <w:r w:rsidR="00C84BB1">
        <w:rPr>
          <w:b/>
          <w:sz w:val="28"/>
          <w:szCs w:val="28"/>
        </w:rPr>
        <w:t>6</w:t>
      </w:r>
      <w:r w:rsidR="003C56C4">
        <w:rPr>
          <w:b/>
          <w:sz w:val="28"/>
          <w:szCs w:val="28"/>
        </w:rPr>
        <w:t xml:space="preserve">:00 – </w:t>
      </w:r>
      <w:r w:rsidR="00C84BB1">
        <w:rPr>
          <w:b/>
          <w:sz w:val="28"/>
          <w:szCs w:val="28"/>
        </w:rPr>
        <w:t>9:30</w:t>
      </w:r>
    </w:p>
    <w:p w:rsidR="00B234D6" w:rsidRPr="008D09FF" w:rsidRDefault="00B234D6" w:rsidP="00B234D6">
      <w:pPr>
        <w:jc w:val="center"/>
        <w:rPr>
          <w:b/>
          <w:sz w:val="28"/>
          <w:szCs w:val="28"/>
        </w:rPr>
      </w:pPr>
      <w:r w:rsidRPr="008D09FF">
        <w:rPr>
          <w:b/>
          <w:sz w:val="28"/>
          <w:szCs w:val="28"/>
        </w:rPr>
        <w:t xml:space="preserve">Room </w:t>
      </w:r>
      <w:r w:rsidR="00C84BB1">
        <w:rPr>
          <w:b/>
          <w:sz w:val="28"/>
          <w:szCs w:val="28"/>
        </w:rPr>
        <w:t>117</w:t>
      </w:r>
    </w:p>
    <w:p w:rsidR="00B234D6" w:rsidRPr="008D09FF" w:rsidRDefault="00B234D6" w:rsidP="00B234D6">
      <w:pPr>
        <w:jc w:val="center"/>
        <w:rPr>
          <w:b/>
          <w:bCs/>
          <w:i/>
          <w:iCs/>
          <w:sz w:val="36"/>
          <w:szCs w:val="36"/>
        </w:rPr>
      </w:pPr>
    </w:p>
    <w:p w:rsidR="00EB70B7" w:rsidRDefault="00EB70B7" w:rsidP="00C84BB1">
      <w:pPr>
        <w:jc w:val="both"/>
      </w:pPr>
      <w:r w:rsidRPr="00353FAF">
        <w:rPr>
          <w:b/>
        </w:rPr>
        <w:t>Vision:</w:t>
      </w:r>
      <w:r>
        <w:t xml:space="preserve"> Educate and train global leaders to positively influence and serve their communities. </w:t>
      </w:r>
    </w:p>
    <w:p w:rsidR="00EB70B7" w:rsidRDefault="00EB70B7" w:rsidP="00C84BB1">
      <w:pPr>
        <w:jc w:val="both"/>
      </w:pPr>
    </w:p>
    <w:p w:rsidR="00EB70B7" w:rsidRPr="00353FAF" w:rsidRDefault="00EB70B7" w:rsidP="00C84BB1">
      <w:pPr>
        <w:jc w:val="both"/>
        <w:rPr>
          <w:b/>
        </w:rPr>
      </w:pPr>
      <w:r w:rsidRPr="00353FAF">
        <w:rPr>
          <w:b/>
        </w:rPr>
        <w:t>Mission:</w:t>
      </w:r>
      <w:r>
        <w:t xml:space="preserve"> We deliver high quality educational programs that build leaders who can </w:t>
      </w:r>
      <w:r w:rsidRPr="00353FAF">
        <w:rPr>
          <w:b/>
        </w:rPr>
        <w:t xml:space="preserve">create and promote ideas </w:t>
      </w:r>
      <w:r>
        <w:t xml:space="preserve">with a </w:t>
      </w:r>
      <w:r w:rsidRPr="00353FAF">
        <w:rPr>
          <w:b/>
        </w:rPr>
        <w:t>strategic mindset</w:t>
      </w:r>
      <w:r>
        <w:t xml:space="preserve">; demonstrate </w:t>
      </w:r>
      <w:r w:rsidRPr="00353FAF">
        <w:rPr>
          <w:b/>
        </w:rPr>
        <w:t>business expertise; lead organizations</w:t>
      </w:r>
      <w:r>
        <w:t xml:space="preserve"> toward economic success; and demonstrate the </w:t>
      </w:r>
      <w:r w:rsidRPr="00353FAF">
        <w:rPr>
          <w:b/>
        </w:rPr>
        <w:t xml:space="preserve">highest standards of professionalism and ethics. </w:t>
      </w:r>
    </w:p>
    <w:p w:rsidR="000324CD" w:rsidRDefault="00B234D6" w:rsidP="00621E15">
      <w:pPr>
        <w:pStyle w:val="Subtitle"/>
        <w:jc w:val="both"/>
      </w:pPr>
      <w:r>
        <w:t xml:space="preserve"> </w:t>
      </w:r>
    </w:p>
    <w:p w:rsidR="000324CD" w:rsidRDefault="000324CD" w:rsidP="00621E15">
      <w:pPr>
        <w:jc w:val="both"/>
      </w:pPr>
      <w:r>
        <w:rPr>
          <w:b/>
        </w:rPr>
        <w:t>Instructor:</w:t>
      </w:r>
      <w:r w:rsidR="00CF72B7">
        <w:t xml:space="preserve">  </w:t>
      </w:r>
      <w:r w:rsidR="00CF72B7">
        <w:tab/>
        <w:t xml:space="preserve">     Professor Maggie Foley</w:t>
      </w:r>
    </w:p>
    <w:p w:rsidR="000324CD" w:rsidRDefault="000324CD" w:rsidP="00621E15">
      <w:pPr>
        <w:jc w:val="both"/>
      </w:pPr>
      <w:r>
        <w:rPr>
          <w:b/>
        </w:rPr>
        <w:t xml:space="preserve">Office:  </w:t>
      </w:r>
      <w:r>
        <w:rPr>
          <w:b/>
        </w:rPr>
        <w:tab/>
        <w:t xml:space="preserve">     </w:t>
      </w:r>
      <w:r w:rsidR="00CF72B7">
        <w:rPr>
          <w:b/>
        </w:rPr>
        <w:t>118A</w:t>
      </w:r>
      <w:r>
        <w:t xml:space="preserve"> DCOB</w:t>
      </w:r>
    </w:p>
    <w:p w:rsidR="000324CD" w:rsidRDefault="000324CD" w:rsidP="00621E15">
      <w:pPr>
        <w:jc w:val="both"/>
      </w:pPr>
      <w:r>
        <w:rPr>
          <w:b/>
        </w:rPr>
        <w:t>Office Hours:</w:t>
      </w:r>
      <w:r>
        <w:t xml:space="preserve">     </w:t>
      </w:r>
      <w:r w:rsidR="00F91BAF">
        <w:t>Monday</w:t>
      </w:r>
      <w:r w:rsidR="00DF003A">
        <w:t>,</w:t>
      </w:r>
      <w:r w:rsidR="00F91BAF">
        <w:t xml:space="preserve"> Wednesday</w:t>
      </w:r>
      <w:r w:rsidR="003C56C4">
        <w:t>,</w:t>
      </w:r>
      <w:r w:rsidR="00DF003A">
        <w:t xml:space="preserve"> and Thursday, 2-5 pm</w:t>
      </w:r>
      <w:r>
        <w:t xml:space="preserve"> and by appointment</w:t>
      </w:r>
    </w:p>
    <w:p w:rsidR="000324CD" w:rsidRDefault="000324CD" w:rsidP="00621E15">
      <w:pPr>
        <w:jc w:val="both"/>
      </w:pPr>
      <w:r>
        <w:rPr>
          <w:b/>
        </w:rPr>
        <w:t>Telephone:</w:t>
      </w:r>
      <w:r w:rsidR="00CF72B7">
        <w:t xml:space="preserve">  </w:t>
      </w:r>
      <w:r w:rsidR="00CF72B7">
        <w:tab/>
        <w:t xml:space="preserve">     904 256 -</w:t>
      </w:r>
      <w:r w:rsidR="009235A0">
        <w:t xml:space="preserve"> 7772</w:t>
      </w:r>
      <w:r w:rsidR="00CF72B7">
        <w:t xml:space="preserve">  </w:t>
      </w:r>
      <w:r>
        <w:t>(office)</w:t>
      </w:r>
    </w:p>
    <w:p w:rsidR="000324CD" w:rsidRDefault="000324CD" w:rsidP="00621E15">
      <w:pPr>
        <w:ind w:left="1710" w:hanging="1710"/>
        <w:jc w:val="both"/>
      </w:pPr>
      <w:r>
        <w:tab/>
      </w:r>
      <w:r w:rsidR="005C434A">
        <w:t>806-</w:t>
      </w:r>
      <w:r w:rsidR="00CF72B7">
        <w:t>317</w:t>
      </w:r>
      <w:r w:rsidR="005C434A">
        <w:t>-</w:t>
      </w:r>
      <w:r w:rsidR="00CF72B7">
        <w:t>6882</w:t>
      </w:r>
      <w:r w:rsidR="005C434A">
        <w:t xml:space="preserve"> (cell)</w:t>
      </w:r>
    </w:p>
    <w:p w:rsidR="000324CD" w:rsidRDefault="000324CD" w:rsidP="00621E15">
      <w:pPr>
        <w:jc w:val="both"/>
      </w:pPr>
      <w:r>
        <w:rPr>
          <w:b/>
        </w:rPr>
        <w:t>E-mail:</w:t>
      </w:r>
      <w:r w:rsidR="00CF72B7">
        <w:t xml:space="preserve">  </w:t>
      </w:r>
      <w:r w:rsidR="00CF72B7">
        <w:tab/>
        <w:t xml:space="preserve">     mfoley3</w:t>
      </w:r>
      <w:r>
        <w:t>@ju.edu</w:t>
      </w:r>
    </w:p>
    <w:p w:rsidR="000324CD" w:rsidRDefault="000324CD" w:rsidP="00621E15">
      <w:pPr>
        <w:jc w:val="both"/>
      </w:pPr>
    </w:p>
    <w:p w:rsidR="00DF003A" w:rsidRDefault="00DF003A" w:rsidP="00DF003A">
      <w:pPr>
        <w:textAlignment w:val="top"/>
        <w:rPr>
          <w:color w:val="000000"/>
        </w:rPr>
      </w:pPr>
    </w:p>
    <w:p w:rsidR="00DF003A" w:rsidRDefault="00DF003A" w:rsidP="00DF003A">
      <w:pPr>
        <w:textAlignment w:val="top"/>
        <w:rPr>
          <w:b/>
          <w:i/>
          <w:color w:val="000000"/>
        </w:rPr>
      </w:pPr>
      <w:r>
        <w:rPr>
          <w:b/>
          <w:i/>
          <w:color w:val="000000"/>
        </w:rPr>
        <w:t>Core Mission Values</w:t>
      </w:r>
    </w:p>
    <w:p w:rsidR="00DF003A" w:rsidRDefault="00DF003A" w:rsidP="00DF003A">
      <w:pPr>
        <w:pStyle w:val="ListParagraph"/>
        <w:numPr>
          <w:ilvl w:val="0"/>
          <w:numId w:val="12"/>
        </w:numPr>
        <w:shd w:val="clear" w:color="auto" w:fill="FFFFFF"/>
        <w:ind w:left="720"/>
        <w:jc w:val="both"/>
        <w:rPr>
          <w:color w:val="333333"/>
          <w:lang w:val="en-GB"/>
        </w:rPr>
      </w:pPr>
      <w:r>
        <w:rPr>
          <w:color w:val="333333"/>
          <w:lang w:val="en-GB"/>
        </w:rPr>
        <w:t xml:space="preserve">We are committed to supporting continuous personal, professional and leadership development of our students, alumni, and community members. </w:t>
      </w:r>
    </w:p>
    <w:p w:rsidR="00DF003A" w:rsidRDefault="00DF003A" w:rsidP="00DF003A">
      <w:pPr>
        <w:pStyle w:val="ListParagraph"/>
        <w:numPr>
          <w:ilvl w:val="0"/>
          <w:numId w:val="12"/>
        </w:numPr>
        <w:shd w:val="clear" w:color="auto" w:fill="FFFFFF"/>
        <w:ind w:left="720"/>
        <w:jc w:val="both"/>
        <w:rPr>
          <w:lang w:val="en-GB"/>
        </w:rPr>
      </w:pPr>
      <w:r>
        <w:rPr>
          <w:color w:val="333333"/>
        </w:rPr>
        <w:t>We support progressive and meaningful research, creative activity, and knowledge dissemination. We celebrate excellence in teaching.</w:t>
      </w:r>
    </w:p>
    <w:p w:rsidR="00DF003A" w:rsidRDefault="00DF003A" w:rsidP="00DF003A">
      <w:pPr>
        <w:pStyle w:val="ListParagraph"/>
        <w:numPr>
          <w:ilvl w:val="0"/>
          <w:numId w:val="12"/>
        </w:numPr>
        <w:shd w:val="clear" w:color="auto" w:fill="FFFFFF"/>
        <w:ind w:left="720"/>
        <w:jc w:val="both"/>
        <w:rPr>
          <w:lang w:val="en-GB"/>
        </w:rPr>
      </w:pPr>
      <w:r>
        <w:t xml:space="preserve">We strive to become thought-leaders in global management education based on our active pursuit of global partners in business and education </w:t>
      </w:r>
    </w:p>
    <w:p w:rsidR="00DF003A" w:rsidRDefault="00DF003A" w:rsidP="00DF003A">
      <w:pPr>
        <w:pStyle w:val="ListParagraph"/>
        <w:numPr>
          <w:ilvl w:val="0"/>
          <w:numId w:val="12"/>
        </w:numPr>
        <w:shd w:val="clear" w:color="auto" w:fill="FFFFFF"/>
        <w:ind w:left="720"/>
        <w:jc w:val="both"/>
        <w:rPr>
          <w:color w:val="333333"/>
          <w:lang w:val="en-GB"/>
        </w:rPr>
      </w:pPr>
      <w:r>
        <w:rPr>
          <w:color w:val="333333"/>
          <w:lang w:val="en-GB"/>
        </w:rPr>
        <w:t>We recognize the value of ethnic and cultural diversity and welcome and respect people of differing backgrounds, beliefs, and points of view.</w:t>
      </w:r>
    </w:p>
    <w:p w:rsidR="00DF003A" w:rsidRDefault="00DF003A" w:rsidP="00DF003A">
      <w:pPr>
        <w:pStyle w:val="ListParagraph"/>
        <w:numPr>
          <w:ilvl w:val="0"/>
          <w:numId w:val="12"/>
        </w:numPr>
        <w:shd w:val="clear" w:color="auto" w:fill="FFFFFF"/>
        <w:ind w:left="720"/>
        <w:jc w:val="both"/>
        <w:rPr>
          <w:color w:val="333333"/>
          <w:lang w:val="en-GB"/>
        </w:rPr>
      </w:pPr>
      <w:r>
        <w:rPr>
          <w:color w:val="333333"/>
          <w:lang w:val="en-GB"/>
        </w:rPr>
        <w:t>We value and foster mentoring relationships and shared responsibility for learning.</w:t>
      </w:r>
    </w:p>
    <w:p w:rsidR="00DF003A" w:rsidRDefault="00DF003A" w:rsidP="00DF003A">
      <w:pPr>
        <w:pStyle w:val="ListParagraph"/>
        <w:numPr>
          <w:ilvl w:val="0"/>
          <w:numId w:val="12"/>
        </w:numPr>
        <w:shd w:val="clear" w:color="auto" w:fill="FFFFFF"/>
        <w:ind w:left="720"/>
        <w:jc w:val="both"/>
        <w:rPr>
          <w:lang w:val="en-GB"/>
        </w:rPr>
      </w:pPr>
      <w:r>
        <w:t>We embrace and explore technology as a means of enhancing and delivering management instruction in order to increase flexibility for our students and expand our academic outreach.</w:t>
      </w:r>
    </w:p>
    <w:p w:rsidR="00DF003A" w:rsidRDefault="00DF003A" w:rsidP="00DF003A">
      <w:pPr>
        <w:pStyle w:val="ListParagraph"/>
        <w:numPr>
          <w:ilvl w:val="0"/>
          <w:numId w:val="12"/>
        </w:numPr>
        <w:shd w:val="clear" w:color="auto" w:fill="FFFFFF"/>
        <w:ind w:left="720"/>
        <w:jc w:val="both"/>
        <w:rPr>
          <w:lang w:val="en-GB"/>
        </w:rPr>
      </w:pPr>
      <w:r>
        <w:lastRenderedPageBreak/>
        <w:t xml:space="preserve">We actively seek partnership opportunities with the corporate community in order to enrich the educational experience of our business students and promote the practical relevance of our college. </w:t>
      </w:r>
    </w:p>
    <w:p w:rsidR="00DF003A" w:rsidRDefault="00DF003A" w:rsidP="00DF003A">
      <w:pPr>
        <w:rPr>
          <w:b/>
        </w:rPr>
      </w:pPr>
    </w:p>
    <w:p w:rsidR="00150BD1" w:rsidRPr="00EE1233" w:rsidRDefault="00150BD1" w:rsidP="00621E15">
      <w:pPr>
        <w:jc w:val="both"/>
      </w:pPr>
    </w:p>
    <w:p w:rsidR="000324CD" w:rsidRPr="00EE1233" w:rsidRDefault="000324CD" w:rsidP="00621E15">
      <w:pPr>
        <w:pStyle w:val="Heading1"/>
        <w:jc w:val="both"/>
        <w:rPr>
          <w:u w:val="none"/>
        </w:rPr>
      </w:pPr>
      <w:r w:rsidRPr="00EE1233">
        <w:rPr>
          <w:u w:val="none"/>
        </w:rPr>
        <w:t>Course Description</w:t>
      </w:r>
    </w:p>
    <w:p w:rsidR="00CF72B7" w:rsidRPr="00E803F1" w:rsidRDefault="00CF72B7" w:rsidP="00621E15">
      <w:pPr>
        <w:jc w:val="both"/>
        <w:rPr>
          <w:color w:val="FF0000"/>
        </w:rPr>
      </w:pPr>
    </w:p>
    <w:p w:rsidR="00F91BAF" w:rsidRPr="00F91BAF" w:rsidRDefault="00F91BAF" w:rsidP="00F91BAF">
      <w:pPr>
        <w:jc w:val="both"/>
      </w:pPr>
      <w:proofErr w:type="gramStart"/>
      <w:r w:rsidRPr="00F91BAF">
        <w:t>To facilitate understanding of the nature of the corporation, its financial operations and decisions, and the pursuit of its goals in the local/domestic market and the global system.</w:t>
      </w:r>
      <w:proofErr w:type="gramEnd"/>
      <w:r w:rsidRPr="00F91BAF">
        <w:t xml:space="preserve"> Critical issues examined include: firms typology, firm objectives, corporate governance, </w:t>
      </w:r>
      <w:r w:rsidR="00DF003A">
        <w:t>Dodd Frank Act</w:t>
      </w:r>
      <w:r w:rsidRPr="00F91BAF">
        <w:t>, key accounting issues, valuation techniques (including present value and future value), corporate bond valuation and management, valuation, management, interest rate risk, nature of corporate stock issues, the CAPM (capital-asset pricing model), beta, the APTM (arbitrage pricing theory model), risk hedging and diversification strategies, selling corporate securities to the public, corporate dividends and dividend policy, the significance of financial markets, key financial institutions, efficient markets hypothesis (EMH), other dimensions of corporate finance, financial market determination of interest rates.</w:t>
      </w:r>
    </w:p>
    <w:p w:rsidR="009235A0" w:rsidRPr="00E803F1" w:rsidRDefault="009235A0" w:rsidP="00621E15">
      <w:pPr>
        <w:jc w:val="both"/>
      </w:pPr>
    </w:p>
    <w:p w:rsidR="00F91BAF" w:rsidRPr="00F91BAF" w:rsidRDefault="00F91BAF" w:rsidP="00F91BAF">
      <w:pPr>
        <w:rPr>
          <w:b/>
        </w:rPr>
      </w:pPr>
      <w:r w:rsidRPr="00F91BAF">
        <w:rPr>
          <w:b/>
          <w:i/>
        </w:rPr>
        <w:t>Student responsibilities include</w:t>
      </w:r>
    </w:p>
    <w:p w:rsidR="00F91BAF" w:rsidRPr="00F91BAF" w:rsidRDefault="00E6543D" w:rsidP="00F91BAF">
      <w:pPr>
        <w:jc w:val="both"/>
      </w:pPr>
      <w:r>
        <w:t>L</w:t>
      </w:r>
      <w:r w:rsidR="00F91BAF" w:rsidRPr="00F91BAF">
        <w:t>earning and taking detailed class notes, textbook readings, assigned readings (articles), timely completion of assignments, regular class attendance, and assimilation of all lecture materials:</w:t>
      </w:r>
    </w:p>
    <w:p w:rsidR="002057F0" w:rsidRDefault="002057F0" w:rsidP="00B53D21"/>
    <w:p w:rsidR="002057F0" w:rsidRDefault="002057F0" w:rsidP="00B53D21"/>
    <w:p w:rsidR="00B53D21" w:rsidRPr="00EE1233" w:rsidRDefault="00B53D21" w:rsidP="00B53D21">
      <w:pPr>
        <w:pStyle w:val="Heading1"/>
        <w:rPr>
          <w:u w:val="none"/>
        </w:rPr>
      </w:pPr>
      <w:r w:rsidRPr="00EE1233">
        <w:rPr>
          <w:u w:val="none"/>
        </w:rPr>
        <w:t>Required Text</w:t>
      </w:r>
    </w:p>
    <w:p w:rsidR="00F91BAF" w:rsidRPr="00F91BAF" w:rsidRDefault="00DB3CC6" w:rsidP="00CF72B7">
      <w:pPr>
        <w:jc w:val="both"/>
        <w:rPr>
          <w:b/>
          <w:color w:val="000000" w:themeColor="text1"/>
        </w:rPr>
      </w:pPr>
      <w:r>
        <w:t xml:space="preserve">There is no text book required for this class. Reading assignments will be distributed in class. </w:t>
      </w:r>
    </w:p>
    <w:p w:rsidR="00F91BAF" w:rsidRDefault="00F91BAF" w:rsidP="00CF72B7">
      <w:pPr>
        <w:jc w:val="both"/>
        <w:rPr>
          <w:b/>
        </w:rPr>
      </w:pPr>
    </w:p>
    <w:p w:rsidR="00E95604" w:rsidRPr="00E95604" w:rsidRDefault="00E95604" w:rsidP="00CF72B7">
      <w:pPr>
        <w:jc w:val="both"/>
        <w:rPr>
          <w:b/>
        </w:rPr>
      </w:pPr>
      <w:r w:rsidRPr="00E95604">
        <w:rPr>
          <w:b/>
        </w:rPr>
        <w:t>Class Website</w:t>
      </w:r>
    </w:p>
    <w:p w:rsidR="00E95604" w:rsidRDefault="001B3B42" w:rsidP="00CF72B7">
      <w:pPr>
        <w:jc w:val="both"/>
      </w:pPr>
      <w:hyperlink r:id="rId6" w:history="1">
        <w:r w:rsidR="00DF003A" w:rsidRPr="007E344E">
          <w:rPr>
            <w:rStyle w:val="Hyperlink"/>
          </w:rPr>
          <w:t>www.jufinance.com/fin534_15s</w:t>
        </w:r>
      </w:hyperlink>
    </w:p>
    <w:p w:rsidR="00CF72B7" w:rsidRDefault="00CF72B7" w:rsidP="00CF72B7">
      <w:pPr>
        <w:jc w:val="both"/>
      </w:pPr>
    </w:p>
    <w:p w:rsidR="000E4A37" w:rsidRPr="00EE1233" w:rsidRDefault="000E4A37" w:rsidP="00CF72B7">
      <w:pPr>
        <w:jc w:val="both"/>
      </w:pPr>
    </w:p>
    <w:p w:rsidR="000324CD" w:rsidRPr="00EE1233" w:rsidRDefault="000324CD">
      <w:pPr>
        <w:pStyle w:val="Heading1"/>
        <w:rPr>
          <w:u w:val="none"/>
        </w:rPr>
      </w:pPr>
      <w:r w:rsidRPr="00EE1233">
        <w:rPr>
          <w:u w:val="none"/>
        </w:rPr>
        <w:t>Grading</w:t>
      </w:r>
    </w:p>
    <w:p w:rsidR="000324CD" w:rsidRPr="00EE1233" w:rsidRDefault="000324CD">
      <w:pPr>
        <w:pStyle w:val="Heading2"/>
        <w:rPr>
          <w:b/>
        </w:rPr>
      </w:pPr>
      <w:r w:rsidRPr="00EE1233">
        <w:rPr>
          <w:b/>
        </w:rPr>
        <w:t>Assignments</w:t>
      </w:r>
    </w:p>
    <w:p w:rsidR="000324CD" w:rsidRPr="00EE1233" w:rsidRDefault="00A90E6B">
      <w:r>
        <w:t>2</w:t>
      </w:r>
      <w:r w:rsidR="000324CD" w:rsidRPr="00EE1233">
        <w:t xml:space="preserve"> Exams</w:t>
      </w:r>
      <w:r w:rsidR="008D09FF">
        <w:tab/>
      </w:r>
      <w:r w:rsidR="008D09FF">
        <w:tab/>
      </w:r>
      <w:r w:rsidR="000324CD" w:rsidRPr="00EE1233">
        <w:tab/>
      </w:r>
      <w:r w:rsidR="00DB3CC6">
        <w:t>6</w:t>
      </w:r>
      <w:r w:rsidR="00F91BAF">
        <w:t>0</w:t>
      </w:r>
      <w:r w:rsidR="000324CD" w:rsidRPr="00EE1233">
        <w:t>%</w:t>
      </w:r>
    </w:p>
    <w:p w:rsidR="000324CD" w:rsidRPr="00EE1233" w:rsidRDefault="00CF72B7">
      <w:r w:rsidRPr="00EE1233">
        <w:t xml:space="preserve">Homework </w:t>
      </w:r>
      <w:r w:rsidRPr="00EE1233">
        <w:tab/>
      </w:r>
      <w:r w:rsidRPr="00EE1233">
        <w:tab/>
      </w:r>
      <w:r w:rsidR="000324CD" w:rsidRPr="00EE1233">
        <w:tab/>
      </w:r>
      <w:r w:rsidR="00A079C9">
        <w:t xml:space="preserve"> 1</w:t>
      </w:r>
      <w:r w:rsidR="00DB3CC6">
        <w:t>0</w:t>
      </w:r>
      <w:r w:rsidR="000324CD" w:rsidRPr="00EE1233">
        <w:t>%</w:t>
      </w:r>
    </w:p>
    <w:p w:rsidR="000324CD" w:rsidRPr="00EE1233" w:rsidRDefault="008D09FF">
      <w:r>
        <w:t>Term Project</w:t>
      </w:r>
      <w:r>
        <w:tab/>
      </w:r>
      <w:r w:rsidR="0047549D">
        <w:tab/>
      </w:r>
      <w:r w:rsidR="0047549D">
        <w:tab/>
      </w:r>
      <w:r w:rsidR="00A079C9">
        <w:t>3</w:t>
      </w:r>
      <w:r w:rsidR="00DB3CC6">
        <w:t>0</w:t>
      </w:r>
      <w:r w:rsidR="000324CD" w:rsidRPr="00EE1233">
        <w:t>%</w:t>
      </w:r>
    </w:p>
    <w:p w:rsidR="000324CD" w:rsidRPr="00EE1233" w:rsidRDefault="000324CD">
      <w:proofErr w:type="gramStart"/>
      <w:r w:rsidRPr="00EE1233">
        <w:t>Extra Credit</w:t>
      </w:r>
      <w:r w:rsidRPr="00EE1233">
        <w:tab/>
      </w:r>
      <w:r w:rsidRPr="00EE1233">
        <w:tab/>
      </w:r>
      <w:r w:rsidRPr="00EE1233">
        <w:tab/>
        <w:t>???</w:t>
      </w:r>
      <w:proofErr w:type="gramEnd"/>
    </w:p>
    <w:p w:rsidR="000324CD" w:rsidRPr="00EE1233" w:rsidRDefault="000324CD"/>
    <w:p w:rsidR="000324CD" w:rsidRPr="00EE1233" w:rsidRDefault="000324CD">
      <w:pPr>
        <w:pStyle w:val="Heading2"/>
        <w:rPr>
          <w:b/>
        </w:rPr>
      </w:pPr>
      <w:r w:rsidRPr="00EE1233">
        <w:rPr>
          <w:b/>
        </w:rPr>
        <w:t>Scale</w:t>
      </w:r>
    </w:p>
    <w:p w:rsidR="00E05408" w:rsidRDefault="000324CD">
      <w:r w:rsidRPr="00EE1233">
        <w:t>A</w:t>
      </w:r>
      <w:r w:rsidRPr="00EE1233">
        <w:tab/>
        <w:t>90 - 100%</w:t>
      </w:r>
      <w:r w:rsidRPr="00EE1233">
        <w:tab/>
        <w:t xml:space="preserve">  </w:t>
      </w:r>
      <w:r w:rsidRPr="00EE1233">
        <w:tab/>
      </w:r>
      <w:r w:rsidR="0095646A">
        <w:t>B</w:t>
      </w:r>
      <w:r w:rsidR="0095646A">
        <w:tab/>
        <w:t>80– 89</w:t>
      </w:r>
      <w:r w:rsidRPr="00EE1233">
        <w:t>.5%</w:t>
      </w:r>
      <w:r w:rsidRPr="00EE1233">
        <w:tab/>
      </w:r>
    </w:p>
    <w:p w:rsidR="000324CD" w:rsidRPr="00EE1233" w:rsidRDefault="0095646A">
      <w:r>
        <w:t>C</w:t>
      </w:r>
      <w:r>
        <w:tab/>
        <w:t>70 – 79</w:t>
      </w:r>
      <w:r w:rsidR="000324CD" w:rsidRPr="00EE1233">
        <w:t>.5%</w:t>
      </w:r>
      <w:r w:rsidR="00E05408">
        <w:tab/>
      </w:r>
      <w:r w:rsidR="00E05408">
        <w:tab/>
        <w:t>F</w:t>
      </w:r>
      <w:r>
        <w:tab/>
      </w:r>
      <w:r w:rsidR="000324CD" w:rsidRPr="00EE1233">
        <w:t xml:space="preserve">0 – </w:t>
      </w:r>
      <w:r>
        <w:t>6</w:t>
      </w:r>
      <w:r w:rsidR="000324CD" w:rsidRPr="00EE1233">
        <w:t>9%</w:t>
      </w:r>
    </w:p>
    <w:p w:rsidR="000324CD" w:rsidRPr="00EE1233" w:rsidRDefault="000324CD">
      <w:r w:rsidRPr="00EE1233">
        <w:t xml:space="preserve">  </w:t>
      </w:r>
    </w:p>
    <w:p w:rsidR="000324CD" w:rsidRPr="00EE1233" w:rsidRDefault="000324CD">
      <w:pPr>
        <w:pStyle w:val="Heading2"/>
        <w:rPr>
          <w:b/>
          <w:i w:val="0"/>
          <w:iCs/>
        </w:rPr>
      </w:pPr>
      <w:r w:rsidRPr="00EE1233">
        <w:rPr>
          <w:b/>
          <w:i w:val="0"/>
          <w:iCs/>
        </w:rPr>
        <w:lastRenderedPageBreak/>
        <w:t xml:space="preserve">Exams  </w:t>
      </w:r>
      <w:r w:rsidR="00DB3CC6">
        <w:rPr>
          <w:b/>
          <w:i w:val="0"/>
          <w:iCs/>
        </w:rPr>
        <w:t>6</w:t>
      </w:r>
      <w:r w:rsidR="0047549D">
        <w:rPr>
          <w:b/>
          <w:i w:val="0"/>
          <w:iCs/>
        </w:rPr>
        <w:t>0</w:t>
      </w:r>
      <w:r w:rsidRPr="00EE1233">
        <w:rPr>
          <w:b/>
          <w:i w:val="0"/>
          <w:iCs/>
        </w:rPr>
        <w:t>%</w:t>
      </w:r>
    </w:p>
    <w:p w:rsidR="000324CD" w:rsidRPr="00EE1233" w:rsidRDefault="0048755A" w:rsidP="0048755A">
      <w:pPr>
        <w:jc w:val="both"/>
      </w:pPr>
      <w:r>
        <w:t>Two</w:t>
      </w:r>
      <w:r w:rsidR="000324CD" w:rsidRPr="00EE1233">
        <w:t xml:space="preserve"> exams will be given during the semester.  </w:t>
      </w:r>
      <w:r w:rsidR="00581D60" w:rsidRPr="00EE1233">
        <w:t xml:space="preserve">Exams are closed book and closed note. </w:t>
      </w:r>
      <w:r w:rsidR="000324CD" w:rsidRPr="00EE1233">
        <w:t>The exams will include material from assigned readings and class discussions.  Your attendance in class will help ensure that you do not miss any pertinent information. The exams may include multiple choice questions</w:t>
      </w:r>
      <w:r w:rsidR="008D09FF">
        <w:t xml:space="preserve"> and</w:t>
      </w:r>
      <w:r w:rsidR="000324CD" w:rsidRPr="00EE1233">
        <w:t xml:space="preserve"> short </w:t>
      </w:r>
      <w:r w:rsidR="008D09FF">
        <w:t xml:space="preserve">answer questions (baby essays). </w:t>
      </w:r>
    </w:p>
    <w:p w:rsidR="00581D60" w:rsidRPr="00EE1233" w:rsidRDefault="00581D60" w:rsidP="00581D60">
      <w:pPr>
        <w:jc w:val="both"/>
      </w:pPr>
      <w:r w:rsidRPr="00EE1233">
        <w:t>Exams later in the semester will</w:t>
      </w:r>
      <w:r w:rsidR="008D09FF">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581D60" w:rsidRPr="00EE1233" w:rsidRDefault="00581D60" w:rsidP="00581D60">
      <w:pPr>
        <w:jc w:val="both"/>
      </w:pPr>
    </w:p>
    <w:p w:rsidR="00581D60" w:rsidRPr="00EE1233" w:rsidRDefault="00581D60"/>
    <w:p w:rsidR="00581D60" w:rsidRPr="00EE1233" w:rsidRDefault="00581D60" w:rsidP="00581D60">
      <w:pPr>
        <w:pStyle w:val="Heading1"/>
        <w:spacing w:after="120"/>
        <w:rPr>
          <w:szCs w:val="24"/>
          <w:u w:val="none"/>
        </w:rPr>
      </w:pPr>
      <w:r w:rsidRPr="00EE1233">
        <w:rPr>
          <w:szCs w:val="24"/>
          <w:u w:val="none"/>
        </w:rPr>
        <w:t xml:space="preserve">Homework </w:t>
      </w:r>
      <w:r w:rsidR="00A079C9">
        <w:rPr>
          <w:szCs w:val="24"/>
          <w:u w:val="none"/>
        </w:rPr>
        <w:t>1</w:t>
      </w:r>
      <w:r w:rsidR="00DB3CC6">
        <w:rPr>
          <w:szCs w:val="24"/>
          <w:u w:val="none"/>
        </w:rPr>
        <w:t>0</w:t>
      </w:r>
      <w:r w:rsidRPr="00EE1233">
        <w:rPr>
          <w:szCs w:val="24"/>
          <w:u w:val="none"/>
        </w:rPr>
        <w:t>%</w:t>
      </w:r>
    </w:p>
    <w:p w:rsidR="00581D60" w:rsidRPr="00EE1233" w:rsidRDefault="00581D60" w:rsidP="00581D60">
      <w:pPr>
        <w:jc w:val="both"/>
      </w:pPr>
      <w:r w:rsidRPr="00EE1233">
        <w:t>There will be several homework sets assigned during the semester. Homework due dates are specified during the course work. Homework is</w:t>
      </w:r>
      <w:r w:rsidR="00A005E3" w:rsidRPr="00EE1233">
        <w:t xml:space="preserve"> generally due at the beginning of class</w:t>
      </w:r>
      <w:r w:rsidRPr="00EE1233">
        <w:t xml:space="preserve">.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581D60" w:rsidRPr="00EE1233" w:rsidRDefault="00581D60" w:rsidP="00581D60">
      <w:pPr>
        <w:jc w:val="both"/>
        <w:rPr>
          <w:u w:val="single"/>
        </w:rPr>
      </w:pPr>
    </w:p>
    <w:p w:rsidR="00E803F1" w:rsidRDefault="00E803F1">
      <w:pPr>
        <w:rPr>
          <w:b/>
        </w:rPr>
      </w:pPr>
    </w:p>
    <w:p w:rsidR="000324CD" w:rsidRPr="00E03881" w:rsidRDefault="00E03881">
      <w:pPr>
        <w:rPr>
          <w:b/>
        </w:rPr>
      </w:pPr>
      <w:r w:rsidRPr="00E03881">
        <w:rPr>
          <w:b/>
        </w:rPr>
        <w:t xml:space="preserve">Term Project </w:t>
      </w:r>
      <w:r w:rsidR="00A079C9">
        <w:rPr>
          <w:b/>
        </w:rPr>
        <w:t>3</w:t>
      </w:r>
      <w:r w:rsidR="00DB3CC6">
        <w:rPr>
          <w:b/>
        </w:rPr>
        <w:t>0</w:t>
      </w:r>
      <w:r w:rsidRPr="00E03881">
        <w:rPr>
          <w:b/>
        </w:rPr>
        <w:t>%</w:t>
      </w:r>
    </w:p>
    <w:p w:rsidR="005A4ED5" w:rsidRPr="005A4ED5" w:rsidRDefault="00F91BAF" w:rsidP="00E803F1">
      <w:pPr>
        <w:autoSpaceDE w:val="0"/>
        <w:autoSpaceDN w:val="0"/>
        <w:adjustRightInd w:val="0"/>
        <w:jc w:val="both"/>
      </w:pPr>
      <w:r>
        <w:t xml:space="preserve">There are two projects assigned during the semester. Details will be given when the relevant materials are covered. </w:t>
      </w:r>
    </w:p>
    <w:p w:rsidR="005B1FDD" w:rsidRDefault="005B1FDD" w:rsidP="00E803F1">
      <w:pPr>
        <w:autoSpaceDE w:val="0"/>
        <w:autoSpaceDN w:val="0"/>
        <w:adjustRightInd w:val="0"/>
        <w:jc w:val="both"/>
      </w:pPr>
    </w:p>
    <w:p w:rsidR="00E803F1" w:rsidRDefault="00E803F1"/>
    <w:p w:rsidR="000324CD" w:rsidRPr="00EE1233" w:rsidRDefault="000324CD">
      <w:pPr>
        <w:rPr>
          <w:b/>
        </w:rPr>
      </w:pPr>
      <w:r w:rsidRPr="00EE1233">
        <w:rPr>
          <w:b/>
        </w:rPr>
        <w:t>Extra Credit</w:t>
      </w:r>
    </w:p>
    <w:p w:rsidR="000324CD" w:rsidRPr="00EE1233" w:rsidRDefault="00317602">
      <w:r w:rsidRPr="00EE1233">
        <w:t>Extra credit will be determined and announced during regular class meetings.</w:t>
      </w:r>
    </w:p>
    <w:p w:rsidR="000324CD" w:rsidRDefault="000324CD"/>
    <w:p w:rsidR="00E803F1" w:rsidRPr="00EE1233" w:rsidRDefault="00E803F1"/>
    <w:p w:rsidR="000324CD" w:rsidRPr="00EE1233" w:rsidRDefault="000324CD">
      <w:pPr>
        <w:pStyle w:val="Heading2"/>
        <w:rPr>
          <w:b/>
          <w:i w:val="0"/>
        </w:rPr>
      </w:pPr>
      <w:r w:rsidRPr="00EE1233">
        <w:rPr>
          <w:b/>
          <w:i w:val="0"/>
        </w:rPr>
        <w:t>Late or Missed Assignments and Exams</w:t>
      </w:r>
    </w:p>
    <w:p w:rsidR="000324CD" w:rsidRPr="00EE1233" w:rsidRDefault="000324CD">
      <w:r w:rsidRPr="00EE1233">
        <w:t>Make-up exams are not offered in this course.  Religious observances and emergency situations will be evaluated on an individual basis and must be accompanied by valid documentation.</w:t>
      </w:r>
    </w:p>
    <w:p w:rsidR="009235A0" w:rsidRDefault="009235A0">
      <w:pPr>
        <w:rPr>
          <w:rFonts w:ascii="Albertus" w:hAnsi="Albertus" w:cs="Arial"/>
          <w:b/>
          <w:sz w:val="20"/>
          <w:u w:val="single"/>
        </w:rPr>
      </w:pPr>
    </w:p>
    <w:p w:rsidR="00E803F1" w:rsidRPr="00EE1233" w:rsidRDefault="00E803F1">
      <w:pPr>
        <w:rPr>
          <w:rFonts w:ascii="Albertus" w:hAnsi="Albertus" w:cs="Arial"/>
          <w:b/>
          <w:sz w:val="20"/>
          <w:u w:val="single"/>
        </w:rPr>
      </w:pPr>
    </w:p>
    <w:p w:rsidR="000324CD" w:rsidRPr="00EE1233" w:rsidRDefault="000324CD">
      <w:pPr>
        <w:pStyle w:val="Heading3"/>
      </w:pPr>
      <w:r w:rsidRPr="00EE1233">
        <w:t>Academic Misconduct</w:t>
      </w:r>
    </w:p>
    <w:p w:rsidR="000324CD" w:rsidRPr="00EE1233" w:rsidRDefault="000324CD" w:rsidP="008B7E92">
      <w:pPr>
        <w:jc w:val="both"/>
      </w:pPr>
      <w:r w:rsidRPr="00EE1233">
        <w:rPr>
          <w:color w:val="000000"/>
        </w:rPr>
        <w:t xml:space="preserve">Jacksonville </w:t>
      </w:r>
      <w:smartTag w:uri="urn:schemas-microsoft-com:office:smarttags" w:element="PlaceType">
        <w:r w:rsidRPr="00EE1233">
          <w:rPr>
            <w:color w:val="000000"/>
          </w:rPr>
          <w:t>University</w:t>
        </w:r>
      </w:smartTag>
      <w:r w:rsidRPr="00EE1233">
        <w:rPr>
          <w:color w:val="000000"/>
        </w:rPr>
        <w:t xml:space="preserve"> students are expected to contribute to the development and sustenance of a community characterized by respect, caring and honesty.  </w:t>
      </w:r>
      <w:r w:rsidRPr="00EE1233">
        <w:t xml:space="preserve">The academic honor system of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is based on the premise that each student is expected to adhere to the highest standard of academic honesty.</w:t>
      </w:r>
    </w:p>
    <w:p w:rsidR="000324CD" w:rsidRPr="00EE1233" w:rsidRDefault="000324CD" w:rsidP="008B7E92">
      <w:pPr>
        <w:jc w:val="both"/>
      </w:pPr>
    </w:p>
    <w:p w:rsidR="000324CD" w:rsidRPr="00EE1233" w:rsidRDefault="000324CD" w:rsidP="008B7E92">
      <w:pPr>
        <w:jc w:val="both"/>
        <w:rPr>
          <w:b/>
          <w:i/>
        </w:rPr>
      </w:pPr>
      <w:r w:rsidRPr="00EE1233">
        <w:t xml:space="preserve">Academic misconduct is defined as: any form of cheating, including concealed notes during an exam, copying or allowing others to copy during an exam, submission of another person’s work for evaluation, preparing work for another person’s submission, unauthorized collaboration on an assignment, submission of the same or substantially similar work for two courses without the permission of the professors, as well as, </w:t>
      </w:r>
      <w:r w:rsidRPr="00EE1233">
        <w:lastRenderedPageBreak/>
        <w:t>plagiarism.  (</w:t>
      </w:r>
      <w:r w:rsidRPr="00EE1233">
        <w:rPr>
          <w:i/>
        </w:rPr>
        <w:t>JU 2004-2005 Academic Catalog</w:t>
      </w:r>
      <w:r w:rsidRPr="00EE1233">
        <w:t>).  Any violations of these standards will not be tolerated and will be punished to the fullest extent possible under University policy.</w:t>
      </w:r>
    </w:p>
    <w:p w:rsidR="000324CD" w:rsidRPr="00EE1233" w:rsidRDefault="000324CD">
      <w:pPr>
        <w:rPr>
          <w:b/>
          <w:i/>
        </w:rPr>
      </w:pPr>
    </w:p>
    <w:p w:rsidR="00E803F1" w:rsidRDefault="00E803F1">
      <w:pPr>
        <w:pStyle w:val="Heading3"/>
      </w:pPr>
    </w:p>
    <w:p w:rsidR="000324CD" w:rsidRPr="00EE1233" w:rsidRDefault="000324CD">
      <w:pPr>
        <w:pStyle w:val="Heading3"/>
      </w:pPr>
      <w:r w:rsidRPr="00EE1233">
        <w:t>Special Needs</w:t>
      </w:r>
    </w:p>
    <w:p w:rsidR="000324CD" w:rsidRPr="00EE1233" w:rsidRDefault="000324CD" w:rsidP="008B7E92">
      <w:pPr>
        <w:jc w:val="both"/>
      </w:pPr>
      <w:r w:rsidRPr="00EE1233">
        <w:t xml:space="preserve">The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and the Davis College of Business are committed to meeting the needs of all students.  If you have a disability or are in need of special assistance, please provide medical and/or psychological documentation of the disability to the Student Life Office.  This office will provide you with documentation that should be given to Dr. Matrecia James directly so that your needs can be appropriately met.  </w:t>
      </w:r>
    </w:p>
    <w:p w:rsidR="000324CD" w:rsidRPr="00EE1233" w:rsidRDefault="000324CD"/>
    <w:p w:rsidR="00E803F1" w:rsidRDefault="00E803F1" w:rsidP="009235A0">
      <w:pPr>
        <w:pStyle w:val="Heading3"/>
      </w:pPr>
    </w:p>
    <w:p w:rsidR="009235A0" w:rsidRPr="00EE1233" w:rsidRDefault="009235A0" w:rsidP="009235A0">
      <w:pPr>
        <w:pStyle w:val="Heading3"/>
      </w:pPr>
      <w:r w:rsidRPr="00EE1233">
        <w:t>Food/Drink</w:t>
      </w:r>
    </w:p>
    <w:p w:rsidR="009235A0" w:rsidRPr="00EE1233" w:rsidRDefault="009235A0" w:rsidP="009235A0">
      <w:r w:rsidRPr="00EE1233">
        <w:t>College policy prohibits all food and drink in the classroom.</w:t>
      </w:r>
    </w:p>
    <w:p w:rsidR="009235A0" w:rsidRPr="00EE1233" w:rsidRDefault="009235A0" w:rsidP="009235A0"/>
    <w:p w:rsidR="00E803F1" w:rsidRDefault="00E803F1">
      <w:pPr>
        <w:pStyle w:val="Heading3"/>
      </w:pPr>
    </w:p>
    <w:p w:rsidR="000324CD" w:rsidRPr="00EE1233" w:rsidRDefault="000324CD">
      <w:pPr>
        <w:pStyle w:val="Heading3"/>
      </w:pPr>
      <w:r w:rsidRPr="00EE1233">
        <w:t>Changes/Additions to Syllabus</w:t>
      </w:r>
    </w:p>
    <w:p w:rsidR="000324CD" w:rsidRPr="00EE1233" w:rsidRDefault="000324CD">
      <w:r w:rsidRPr="00EE1233">
        <w:t xml:space="preserve">This syllabus may be changed at any time during the semester.  All changes/additions will be announced in class.  </w:t>
      </w:r>
    </w:p>
    <w:p w:rsidR="00B9715A" w:rsidRPr="00EE1233" w:rsidRDefault="00B9715A"/>
    <w:p w:rsidR="00E803F1" w:rsidRDefault="00E803F1" w:rsidP="00E803F1">
      <w:pPr>
        <w:contextualSpacing/>
        <w:jc w:val="both"/>
        <w:outlineLvl w:val="0"/>
        <w:rPr>
          <w:b/>
          <w:bCs/>
          <w:kern w:val="36"/>
          <w:sz w:val="27"/>
          <w:szCs w:val="27"/>
        </w:rPr>
      </w:pPr>
    </w:p>
    <w:p w:rsidR="00026069" w:rsidRDefault="00E803F1" w:rsidP="00026069">
      <w:pPr>
        <w:contextualSpacing/>
        <w:jc w:val="both"/>
        <w:outlineLvl w:val="0"/>
        <w:rPr>
          <w:b/>
          <w:bCs/>
          <w:kern w:val="36"/>
          <w:sz w:val="27"/>
          <w:szCs w:val="27"/>
        </w:rPr>
      </w:pPr>
      <w:r w:rsidRPr="00CE0D38">
        <w:rPr>
          <w:b/>
          <w:bCs/>
          <w:kern w:val="36"/>
          <w:sz w:val="27"/>
          <w:szCs w:val="27"/>
        </w:rPr>
        <w:t xml:space="preserve">Topics we will likely cover this </w:t>
      </w:r>
      <w:r w:rsidR="00026069">
        <w:rPr>
          <w:b/>
          <w:bCs/>
          <w:kern w:val="36"/>
          <w:sz w:val="27"/>
          <w:szCs w:val="27"/>
        </w:rPr>
        <w:t>semester</w:t>
      </w:r>
    </w:p>
    <w:p w:rsidR="00E803F1" w:rsidRPr="00CE0D38" w:rsidRDefault="00E803F1" w:rsidP="00E803F1">
      <w:pPr>
        <w:jc w:val="center"/>
        <w:rPr>
          <w:b/>
          <w:bCs/>
          <w:sz w:val="27"/>
          <w:szCs w:val="27"/>
        </w:rPr>
      </w:pPr>
    </w:p>
    <w:p w:rsidR="00E803F1" w:rsidRPr="00CE0D38" w:rsidRDefault="00E803F1" w:rsidP="00E803F1">
      <w:pPr>
        <w:jc w:val="center"/>
        <w:rPr>
          <w:b/>
          <w:bCs/>
          <w:sz w:val="27"/>
          <w:szCs w:val="27"/>
        </w:rPr>
      </w:pPr>
    </w:p>
    <w:p w:rsidR="00E803F1" w:rsidRDefault="00E803F1" w:rsidP="00E803F1">
      <w:pPr>
        <w:jc w:val="center"/>
        <w:rPr>
          <w:b/>
          <w:bCs/>
          <w:sz w:val="27"/>
          <w:szCs w:val="27"/>
        </w:rPr>
      </w:pPr>
      <w:r w:rsidRPr="00CE0D38">
        <w:rPr>
          <w:b/>
          <w:bCs/>
          <w:sz w:val="27"/>
          <w:szCs w:val="27"/>
        </w:rPr>
        <w:t>Tentative Calendar</w:t>
      </w:r>
    </w:p>
    <w:p w:rsidR="00A63823" w:rsidRPr="00CE0D38" w:rsidRDefault="00A63823" w:rsidP="00E803F1">
      <w:pPr>
        <w:jc w:val="center"/>
        <w:rPr>
          <w:b/>
          <w:bCs/>
          <w:sz w:val="27"/>
          <w:szCs w:val="27"/>
        </w:rPr>
      </w:pPr>
    </w:p>
    <w:tbl>
      <w:tblPr>
        <w:tblW w:w="8531" w:type="dxa"/>
        <w:tblInd w:w="93" w:type="dxa"/>
        <w:tblLook w:val="04A0"/>
      </w:tblPr>
      <w:tblGrid>
        <w:gridCol w:w="2625"/>
        <w:gridCol w:w="5670"/>
        <w:gridCol w:w="236"/>
      </w:tblGrid>
      <w:tr w:rsidR="0047549D" w:rsidRPr="00A63823" w:rsidTr="0047549D">
        <w:trPr>
          <w:gridAfter w:val="1"/>
          <w:wAfter w:w="236" w:type="dxa"/>
          <w:trHeight w:val="315"/>
        </w:trPr>
        <w:tc>
          <w:tcPr>
            <w:tcW w:w="2625" w:type="dxa"/>
            <w:tcBorders>
              <w:top w:val="single" w:sz="8" w:space="0" w:color="auto"/>
              <w:left w:val="single" w:sz="8" w:space="0" w:color="auto"/>
              <w:bottom w:val="nil"/>
              <w:right w:val="nil"/>
            </w:tcBorders>
            <w:shd w:val="clear" w:color="auto" w:fill="auto"/>
            <w:noWrap/>
            <w:vAlign w:val="bottom"/>
            <w:hideMark/>
          </w:tcPr>
          <w:p w:rsidR="0047549D" w:rsidRPr="00A63823" w:rsidRDefault="0047549D" w:rsidP="00A63823">
            <w:pPr>
              <w:jc w:val="center"/>
              <w:rPr>
                <w:b/>
                <w:bCs/>
                <w:color w:val="000000"/>
              </w:rPr>
            </w:pPr>
            <w:r w:rsidRPr="00A63823">
              <w:rPr>
                <w:b/>
                <w:bCs/>
                <w:color w:val="000000"/>
              </w:rPr>
              <w:t>Week</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7549D" w:rsidRPr="00A63823" w:rsidRDefault="0047549D" w:rsidP="00A63823">
            <w:pPr>
              <w:rPr>
                <w:b/>
                <w:bCs/>
                <w:color w:val="000000"/>
              </w:rPr>
            </w:pPr>
            <w:r w:rsidRPr="00A63823">
              <w:rPr>
                <w:b/>
                <w:bCs/>
                <w:color w:val="000000"/>
              </w:rPr>
              <w:t>Chapters</w:t>
            </w:r>
          </w:p>
        </w:tc>
      </w:tr>
      <w:tr w:rsidR="0047549D" w:rsidRPr="00A63823" w:rsidTr="0047549D">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Week1</w:t>
            </w:r>
            <w:r w:rsidR="00421AD9">
              <w:rPr>
                <w:color w:val="000000"/>
                <w:sz w:val="22"/>
                <w:szCs w:val="22"/>
              </w:rPr>
              <w:t xml:space="preserve"> - 3/</w:t>
            </w:r>
            <w:r w:rsidR="00DF003A">
              <w:rPr>
                <w:color w:val="000000"/>
                <w:sz w:val="22"/>
                <w:szCs w:val="22"/>
              </w:rPr>
              <w:t>2</w:t>
            </w:r>
            <w:r w:rsidR="00421AD9">
              <w:rPr>
                <w:color w:val="000000"/>
                <w:sz w:val="22"/>
                <w:szCs w:val="22"/>
              </w:rPr>
              <w:t>/14</w:t>
            </w:r>
          </w:p>
        </w:tc>
        <w:tc>
          <w:tcPr>
            <w:tcW w:w="5670" w:type="dxa"/>
            <w:tcBorders>
              <w:top w:val="nil"/>
              <w:left w:val="nil"/>
              <w:bottom w:val="single" w:sz="4" w:space="0" w:color="auto"/>
              <w:right w:val="single" w:sz="4" w:space="0" w:color="auto"/>
            </w:tcBorders>
            <w:shd w:val="clear" w:color="auto" w:fill="auto"/>
            <w:noWrap/>
            <w:vAlign w:val="bottom"/>
            <w:hideMark/>
          </w:tcPr>
          <w:p w:rsidR="0047549D" w:rsidRDefault="00687DBD" w:rsidP="00E95604">
            <w:pPr>
              <w:rPr>
                <w:color w:val="000000"/>
                <w:sz w:val="22"/>
                <w:szCs w:val="22"/>
              </w:rPr>
            </w:pPr>
            <w:r>
              <w:rPr>
                <w:color w:val="000000"/>
                <w:sz w:val="22"/>
                <w:szCs w:val="22"/>
              </w:rPr>
              <w:t>Discussion of financial market in general</w:t>
            </w:r>
          </w:p>
          <w:p w:rsidR="00DF003A" w:rsidRDefault="00DF003A" w:rsidP="00E95604">
            <w:pPr>
              <w:rPr>
                <w:color w:val="000000"/>
                <w:sz w:val="22"/>
                <w:szCs w:val="22"/>
              </w:rPr>
            </w:pPr>
            <w:r>
              <w:rPr>
                <w:color w:val="000000"/>
                <w:sz w:val="22"/>
                <w:szCs w:val="22"/>
              </w:rPr>
              <w:t>Discussion of Do</w:t>
            </w:r>
            <w:r w:rsidR="00881F2C">
              <w:rPr>
                <w:color w:val="000000"/>
                <w:sz w:val="22"/>
                <w:szCs w:val="22"/>
              </w:rPr>
              <w:t>dd Frank Act and changes in the market</w:t>
            </w:r>
          </w:p>
          <w:p w:rsidR="005E5BC6" w:rsidRPr="00A63823" w:rsidRDefault="005E5BC6" w:rsidP="00E95604">
            <w:pPr>
              <w:rPr>
                <w:color w:val="000000"/>
                <w:sz w:val="22"/>
                <w:szCs w:val="22"/>
              </w:rPr>
            </w:pPr>
            <w:r>
              <w:rPr>
                <w:color w:val="000000"/>
                <w:sz w:val="22"/>
                <w:szCs w:val="22"/>
              </w:rPr>
              <w:t>General discussion on Risk and Return</w:t>
            </w:r>
          </w:p>
        </w:tc>
      </w:tr>
      <w:tr w:rsidR="0047549D" w:rsidRPr="00A63823" w:rsidTr="0047549D">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 2</w:t>
            </w:r>
            <w:r w:rsidR="00421AD9">
              <w:rPr>
                <w:color w:val="000000"/>
                <w:sz w:val="22"/>
                <w:szCs w:val="22"/>
              </w:rPr>
              <w:t xml:space="preserve"> - 3/</w:t>
            </w:r>
            <w:r w:rsidR="00DF003A">
              <w:rPr>
                <w:color w:val="000000"/>
                <w:sz w:val="22"/>
                <w:szCs w:val="22"/>
              </w:rPr>
              <w:t>9</w:t>
            </w:r>
            <w:r w:rsidR="00421AD9">
              <w:rPr>
                <w:color w:val="000000"/>
                <w:sz w:val="22"/>
                <w:szCs w:val="22"/>
              </w:rPr>
              <w:t>/14</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7549D" w:rsidRPr="00A63823" w:rsidRDefault="00A079C9" w:rsidP="0047549D">
            <w:pPr>
              <w:rPr>
                <w:color w:val="000000"/>
                <w:sz w:val="22"/>
                <w:szCs w:val="22"/>
              </w:rPr>
            </w:pPr>
            <w:r>
              <w:rPr>
                <w:color w:val="000000"/>
                <w:sz w:val="22"/>
                <w:szCs w:val="22"/>
              </w:rPr>
              <w:t xml:space="preserve">Interest Rate Risk, </w:t>
            </w:r>
            <w:r w:rsidR="00687DBD">
              <w:rPr>
                <w:color w:val="000000"/>
                <w:sz w:val="22"/>
                <w:szCs w:val="22"/>
              </w:rPr>
              <w:t>Bond Market, Bond Evaluation</w:t>
            </w:r>
          </w:p>
        </w:tc>
      </w:tr>
      <w:tr w:rsidR="0047549D" w:rsidRPr="00A63823" w:rsidTr="0047549D">
        <w:trPr>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 3</w:t>
            </w:r>
            <w:r w:rsidR="00421AD9">
              <w:rPr>
                <w:color w:val="000000"/>
                <w:sz w:val="22"/>
                <w:szCs w:val="22"/>
              </w:rPr>
              <w:t xml:space="preserve"> - 3/1</w:t>
            </w:r>
            <w:r w:rsidR="00DF003A">
              <w:rPr>
                <w:color w:val="000000"/>
                <w:sz w:val="22"/>
                <w:szCs w:val="22"/>
              </w:rPr>
              <w:t>6</w:t>
            </w:r>
            <w:r w:rsidR="00421AD9">
              <w:rPr>
                <w:color w:val="000000"/>
                <w:sz w:val="22"/>
                <w:szCs w:val="22"/>
              </w:rPr>
              <w:t>/14</w:t>
            </w:r>
          </w:p>
        </w:tc>
        <w:tc>
          <w:tcPr>
            <w:tcW w:w="5670" w:type="dxa"/>
            <w:tcBorders>
              <w:top w:val="single" w:sz="4" w:space="0" w:color="auto"/>
              <w:left w:val="nil"/>
              <w:bottom w:val="nil"/>
              <w:right w:val="single" w:sz="4" w:space="0" w:color="auto"/>
            </w:tcBorders>
            <w:shd w:val="clear" w:color="auto" w:fill="auto"/>
            <w:noWrap/>
            <w:vAlign w:val="bottom"/>
            <w:hideMark/>
          </w:tcPr>
          <w:p w:rsidR="0047549D" w:rsidRPr="00A63823" w:rsidRDefault="00687DBD" w:rsidP="0047549D">
            <w:pPr>
              <w:rPr>
                <w:color w:val="000000"/>
                <w:sz w:val="22"/>
                <w:szCs w:val="22"/>
              </w:rPr>
            </w:pPr>
            <w:r>
              <w:rPr>
                <w:color w:val="000000"/>
                <w:sz w:val="22"/>
                <w:szCs w:val="22"/>
              </w:rPr>
              <w:t>Stock Market, Stock Evaluation</w:t>
            </w:r>
          </w:p>
        </w:tc>
        <w:tc>
          <w:tcPr>
            <w:tcW w:w="236" w:type="dxa"/>
            <w:vAlign w:val="bottom"/>
          </w:tcPr>
          <w:p w:rsidR="0047549D" w:rsidRPr="00A63823" w:rsidRDefault="0047549D" w:rsidP="002B3A89">
            <w:pPr>
              <w:rPr>
                <w:color w:val="000000"/>
                <w:sz w:val="22"/>
                <w:szCs w:val="22"/>
              </w:rPr>
            </w:pPr>
          </w:p>
        </w:tc>
      </w:tr>
      <w:tr w:rsidR="0047549D" w:rsidRPr="00932482" w:rsidTr="0047549D">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47549D" w:rsidRPr="00932482" w:rsidRDefault="0047549D" w:rsidP="00DF003A">
            <w:pPr>
              <w:jc w:val="center"/>
              <w:rPr>
                <w:i/>
                <w:color w:val="000000"/>
                <w:sz w:val="22"/>
                <w:szCs w:val="22"/>
              </w:rPr>
            </w:pPr>
            <w:r w:rsidRPr="00932482">
              <w:rPr>
                <w:i/>
                <w:color w:val="000000"/>
                <w:sz w:val="22"/>
                <w:szCs w:val="22"/>
              </w:rPr>
              <w:t>Week 4</w:t>
            </w:r>
            <w:r w:rsidR="00421AD9">
              <w:rPr>
                <w:color w:val="000000"/>
                <w:sz w:val="22"/>
                <w:szCs w:val="22"/>
              </w:rPr>
              <w:t>- 3/2</w:t>
            </w:r>
            <w:r w:rsidR="00DF003A">
              <w:rPr>
                <w:color w:val="000000"/>
                <w:sz w:val="22"/>
                <w:szCs w:val="22"/>
              </w:rPr>
              <w:t>3</w:t>
            </w:r>
            <w:r w:rsidR="00421AD9">
              <w:rPr>
                <w:color w:val="000000"/>
                <w:sz w:val="22"/>
                <w:szCs w:val="22"/>
              </w:rPr>
              <w:t>/14</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7549D" w:rsidRPr="00932482" w:rsidRDefault="0047549D" w:rsidP="00A63823">
            <w:pPr>
              <w:rPr>
                <w:b/>
                <w:i/>
                <w:color w:val="000000"/>
                <w:sz w:val="22"/>
                <w:szCs w:val="22"/>
              </w:rPr>
            </w:pPr>
            <w:r w:rsidRPr="00932482">
              <w:rPr>
                <w:b/>
                <w:i/>
                <w:color w:val="000000"/>
                <w:sz w:val="22"/>
                <w:szCs w:val="22"/>
              </w:rPr>
              <w:t>Mid Term</w:t>
            </w:r>
          </w:p>
        </w:tc>
      </w:tr>
      <w:tr w:rsidR="0047549D" w:rsidRPr="00A63823" w:rsidTr="0047549D">
        <w:trPr>
          <w:gridAfter w:val="1"/>
          <w:wAfter w:w="236" w:type="dxa"/>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 5</w:t>
            </w:r>
            <w:r w:rsidR="00421AD9">
              <w:rPr>
                <w:color w:val="000000"/>
                <w:sz w:val="22"/>
                <w:szCs w:val="22"/>
              </w:rPr>
              <w:t xml:space="preserve"> - 3/3</w:t>
            </w:r>
            <w:r w:rsidR="00DF003A">
              <w:rPr>
                <w:color w:val="000000"/>
                <w:sz w:val="22"/>
                <w:szCs w:val="22"/>
              </w:rPr>
              <w:t>0</w:t>
            </w:r>
            <w:r w:rsidR="00421AD9">
              <w:rPr>
                <w:color w:val="000000"/>
                <w:sz w:val="22"/>
                <w:szCs w:val="22"/>
              </w:rPr>
              <w:t>/14</w:t>
            </w:r>
          </w:p>
        </w:tc>
        <w:tc>
          <w:tcPr>
            <w:tcW w:w="5670" w:type="dxa"/>
            <w:tcBorders>
              <w:top w:val="single" w:sz="4" w:space="0" w:color="auto"/>
              <w:left w:val="nil"/>
              <w:bottom w:val="nil"/>
              <w:right w:val="single" w:sz="4" w:space="0" w:color="auto"/>
            </w:tcBorders>
            <w:shd w:val="clear" w:color="auto" w:fill="auto"/>
            <w:noWrap/>
            <w:vAlign w:val="bottom"/>
            <w:hideMark/>
          </w:tcPr>
          <w:p w:rsidR="0047549D" w:rsidRPr="00A63823" w:rsidRDefault="00687DBD" w:rsidP="0047549D">
            <w:pPr>
              <w:rPr>
                <w:color w:val="000000"/>
                <w:sz w:val="22"/>
                <w:szCs w:val="22"/>
              </w:rPr>
            </w:pPr>
            <w:r>
              <w:rPr>
                <w:color w:val="000000"/>
                <w:sz w:val="22"/>
                <w:szCs w:val="22"/>
              </w:rPr>
              <w:t>Port</w:t>
            </w:r>
            <w:r w:rsidR="005E5BC6">
              <w:rPr>
                <w:color w:val="000000"/>
                <w:sz w:val="22"/>
                <w:szCs w:val="22"/>
              </w:rPr>
              <w:t>folio theory</w:t>
            </w:r>
          </w:p>
        </w:tc>
      </w:tr>
      <w:tr w:rsidR="0047549D" w:rsidRPr="00A63823" w:rsidTr="0047549D">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 6</w:t>
            </w:r>
            <w:r w:rsidR="00421AD9">
              <w:rPr>
                <w:color w:val="000000"/>
                <w:sz w:val="22"/>
                <w:szCs w:val="22"/>
              </w:rPr>
              <w:t>- 4/</w:t>
            </w:r>
            <w:r w:rsidR="00DF003A">
              <w:rPr>
                <w:color w:val="000000"/>
                <w:sz w:val="22"/>
                <w:szCs w:val="22"/>
              </w:rPr>
              <w:t>6</w:t>
            </w:r>
            <w:r w:rsidR="00421AD9">
              <w:rPr>
                <w:color w:val="000000"/>
                <w:sz w:val="22"/>
                <w:szCs w:val="22"/>
              </w:rPr>
              <w:t>/14</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7549D" w:rsidRPr="00A63823" w:rsidRDefault="005E5BC6" w:rsidP="005E5BC6">
            <w:pPr>
              <w:rPr>
                <w:color w:val="000000"/>
                <w:sz w:val="22"/>
                <w:szCs w:val="22"/>
              </w:rPr>
            </w:pPr>
            <w:r>
              <w:rPr>
                <w:color w:val="000000"/>
                <w:sz w:val="22"/>
                <w:szCs w:val="22"/>
              </w:rPr>
              <w:t>Capital Budgeting and Capital Structure Decision</w:t>
            </w:r>
          </w:p>
        </w:tc>
      </w:tr>
      <w:tr w:rsidR="0047549D" w:rsidRPr="00A63823" w:rsidTr="0047549D">
        <w:trPr>
          <w:gridAfter w:val="1"/>
          <w:wAfter w:w="236" w:type="dxa"/>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47549D" w:rsidRPr="00A63823" w:rsidRDefault="0047549D" w:rsidP="00DF003A">
            <w:pPr>
              <w:jc w:val="center"/>
              <w:rPr>
                <w:color w:val="000000"/>
                <w:sz w:val="22"/>
                <w:szCs w:val="22"/>
              </w:rPr>
            </w:pPr>
            <w:r w:rsidRPr="00A63823">
              <w:rPr>
                <w:color w:val="000000"/>
                <w:sz w:val="22"/>
                <w:szCs w:val="22"/>
              </w:rPr>
              <w:t>Week 7</w:t>
            </w:r>
            <w:r w:rsidR="00421AD9">
              <w:rPr>
                <w:color w:val="000000"/>
                <w:sz w:val="22"/>
                <w:szCs w:val="22"/>
              </w:rPr>
              <w:t xml:space="preserve"> – 4/1</w:t>
            </w:r>
            <w:r w:rsidR="00DF003A">
              <w:rPr>
                <w:color w:val="000000"/>
                <w:sz w:val="22"/>
                <w:szCs w:val="22"/>
              </w:rPr>
              <w:t>3</w:t>
            </w:r>
            <w:r w:rsidR="00421AD9">
              <w:rPr>
                <w:color w:val="000000"/>
                <w:sz w:val="22"/>
                <w:szCs w:val="22"/>
              </w:rPr>
              <w:t>/14</w:t>
            </w:r>
          </w:p>
        </w:tc>
        <w:tc>
          <w:tcPr>
            <w:tcW w:w="5670" w:type="dxa"/>
            <w:tcBorders>
              <w:top w:val="single" w:sz="4" w:space="0" w:color="auto"/>
              <w:left w:val="nil"/>
              <w:bottom w:val="nil"/>
              <w:right w:val="single" w:sz="4" w:space="0" w:color="auto"/>
            </w:tcBorders>
            <w:shd w:val="clear" w:color="auto" w:fill="auto"/>
            <w:noWrap/>
            <w:vAlign w:val="bottom"/>
            <w:hideMark/>
          </w:tcPr>
          <w:p w:rsidR="0047549D" w:rsidRPr="00A63823" w:rsidRDefault="005E5BC6" w:rsidP="00801FF7">
            <w:pPr>
              <w:rPr>
                <w:color w:val="000000"/>
                <w:sz w:val="22"/>
                <w:szCs w:val="22"/>
              </w:rPr>
            </w:pPr>
            <w:r>
              <w:rPr>
                <w:color w:val="000000"/>
                <w:sz w:val="22"/>
                <w:szCs w:val="22"/>
              </w:rPr>
              <w:t>Dividend Policies,  Corporate Governance Issues</w:t>
            </w:r>
          </w:p>
        </w:tc>
      </w:tr>
      <w:tr w:rsidR="0047549D" w:rsidRPr="00932482" w:rsidTr="0047549D">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47549D" w:rsidRPr="00932482" w:rsidRDefault="0047549D" w:rsidP="00DF003A">
            <w:pPr>
              <w:jc w:val="center"/>
              <w:rPr>
                <w:i/>
                <w:color w:val="000000"/>
                <w:sz w:val="22"/>
                <w:szCs w:val="22"/>
              </w:rPr>
            </w:pPr>
            <w:r w:rsidRPr="00932482">
              <w:rPr>
                <w:i/>
                <w:color w:val="000000"/>
                <w:sz w:val="22"/>
                <w:szCs w:val="22"/>
              </w:rPr>
              <w:t>Week 8</w:t>
            </w:r>
            <w:r w:rsidR="00421AD9">
              <w:rPr>
                <w:color w:val="000000"/>
                <w:sz w:val="22"/>
                <w:szCs w:val="22"/>
              </w:rPr>
              <w:t>- 4/2</w:t>
            </w:r>
            <w:r w:rsidR="00DF003A">
              <w:rPr>
                <w:color w:val="000000"/>
                <w:sz w:val="22"/>
                <w:szCs w:val="22"/>
              </w:rPr>
              <w:t>0</w:t>
            </w:r>
            <w:r w:rsidR="00421AD9">
              <w:rPr>
                <w:color w:val="000000"/>
                <w:sz w:val="22"/>
                <w:szCs w:val="22"/>
              </w:rPr>
              <w:t>/14</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7549D" w:rsidRPr="00932482" w:rsidRDefault="0047549D" w:rsidP="002B3A89">
            <w:pPr>
              <w:rPr>
                <w:b/>
                <w:i/>
                <w:color w:val="000000"/>
                <w:sz w:val="22"/>
                <w:szCs w:val="22"/>
              </w:rPr>
            </w:pPr>
            <w:r w:rsidRPr="00932482">
              <w:rPr>
                <w:b/>
                <w:i/>
                <w:color w:val="000000"/>
                <w:sz w:val="22"/>
                <w:szCs w:val="22"/>
              </w:rPr>
              <w:t>Final and Project Due</w:t>
            </w:r>
          </w:p>
        </w:tc>
      </w:tr>
    </w:tbl>
    <w:p w:rsidR="00B12F66" w:rsidRDefault="00B12F66" w:rsidP="00E803F1">
      <w:pPr>
        <w:rPr>
          <w:b/>
          <w:u w:val="single"/>
        </w:rPr>
      </w:pPr>
    </w:p>
    <w:p w:rsidR="008B7E92" w:rsidRDefault="00E803F1" w:rsidP="00E803F1">
      <w:r w:rsidRPr="00CE0D38">
        <w:rPr>
          <w:b/>
          <w:u w:val="single"/>
        </w:rPr>
        <w:t>Note: This is a tentative schedule. Alterations will most likely be made.</w:t>
      </w:r>
    </w:p>
    <w:sectPr w:rsidR="008B7E92" w:rsidSect="00E051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A4F8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42D2F240"/>
    <w:lvl w:ilvl="0">
      <w:numFmt w:val="decimal"/>
      <w:lvlText w:val="*"/>
      <w:lvlJc w:val="left"/>
    </w:lvl>
  </w:abstractNum>
  <w:abstractNum w:abstractNumId="2">
    <w:nsid w:val="1671236B"/>
    <w:multiLevelType w:val="hybridMultilevel"/>
    <w:tmpl w:val="06508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8549B"/>
    <w:multiLevelType w:val="hybridMultilevel"/>
    <w:tmpl w:val="13C6F0B0"/>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nsid w:val="2DF728D6"/>
    <w:multiLevelType w:val="hybridMultilevel"/>
    <w:tmpl w:val="2C3446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21752FD"/>
    <w:multiLevelType w:val="hybridMultilevel"/>
    <w:tmpl w:val="6018E822"/>
    <w:lvl w:ilvl="0" w:tplc="51AE06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731155C"/>
    <w:multiLevelType w:val="hybridMultilevel"/>
    <w:tmpl w:val="44F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41500"/>
    <w:multiLevelType w:val="hybridMultilevel"/>
    <w:tmpl w:val="9D70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E95C1C"/>
    <w:multiLevelType w:val="hybridMultilevel"/>
    <w:tmpl w:val="277C42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0">
    <w:nsid w:val="76782932"/>
    <w:multiLevelType w:val="hybridMultilevel"/>
    <w:tmpl w:val="6018E822"/>
    <w:lvl w:ilvl="0" w:tplc="1854B79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3851CE"/>
    <w:multiLevelType w:val="hybridMultilevel"/>
    <w:tmpl w:val="FEDC086E"/>
    <w:lvl w:ilvl="0" w:tplc="04090005">
      <w:start w:val="1"/>
      <w:numFmt w:val="bullet"/>
      <w:lvlText w:val=""/>
      <w:lvlJc w:val="left"/>
      <w:pPr>
        <w:tabs>
          <w:tab w:val="num" w:pos="720"/>
        </w:tabs>
        <w:ind w:left="720" w:hanging="360"/>
      </w:pPr>
      <w:rPr>
        <w:rFonts w:ascii="Wingdings" w:hAnsi="Wingdings" w:hint="default"/>
      </w:rPr>
    </w:lvl>
    <w:lvl w:ilvl="1" w:tplc="908A8E84">
      <w:start w:val="1"/>
      <w:numFmt w:val="bullet"/>
      <w:lvlText w:val=""/>
      <w:lvlJc w:val="left"/>
      <w:pPr>
        <w:tabs>
          <w:tab w:val="num" w:pos="1440"/>
        </w:tabs>
        <w:ind w:left="1440" w:hanging="360"/>
      </w:pPr>
      <w:rPr>
        <w:rFonts w:ascii="Wingdings" w:hAnsi="Wingdings" w:hint="default"/>
      </w:rPr>
    </w:lvl>
    <w:lvl w:ilvl="2" w:tplc="0B3C3908">
      <w:start w:val="1"/>
      <w:numFmt w:val="bullet"/>
      <w:lvlText w:val=""/>
      <w:lvlJc w:val="left"/>
      <w:pPr>
        <w:tabs>
          <w:tab w:val="num" w:pos="2160"/>
        </w:tabs>
        <w:ind w:left="2160" w:hanging="360"/>
      </w:pPr>
      <w:rPr>
        <w:rFonts w:ascii="Wingdings" w:hAnsi="Wingdings" w:hint="default"/>
      </w:rPr>
    </w:lvl>
    <w:lvl w:ilvl="3" w:tplc="5AB66EBA" w:tentative="1">
      <w:start w:val="1"/>
      <w:numFmt w:val="bullet"/>
      <w:lvlText w:val=""/>
      <w:lvlJc w:val="left"/>
      <w:pPr>
        <w:tabs>
          <w:tab w:val="num" w:pos="2880"/>
        </w:tabs>
        <w:ind w:left="2880" w:hanging="360"/>
      </w:pPr>
      <w:rPr>
        <w:rFonts w:ascii="Wingdings" w:hAnsi="Wingdings" w:hint="default"/>
      </w:rPr>
    </w:lvl>
    <w:lvl w:ilvl="4" w:tplc="6FA2221A" w:tentative="1">
      <w:start w:val="1"/>
      <w:numFmt w:val="bullet"/>
      <w:lvlText w:val=""/>
      <w:lvlJc w:val="left"/>
      <w:pPr>
        <w:tabs>
          <w:tab w:val="num" w:pos="3600"/>
        </w:tabs>
        <w:ind w:left="3600" w:hanging="360"/>
      </w:pPr>
      <w:rPr>
        <w:rFonts w:ascii="Wingdings" w:hAnsi="Wingdings" w:hint="default"/>
      </w:rPr>
    </w:lvl>
    <w:lvl w:ilvl="5" w:tplc="9E300F5A" w:tentative="1">
      <w:start w:val="1"/>
      <w:numFmt w:val="bullet"/>
      <w:lvlText w:val=""/>
      <w:lvlJc w:val="left"/>
      <w:pPr>
        <w:tabs>
          <w:tab w:val="num" w:pos="4320"/>
        </w:tabs>
        <w:ind w:left="4320" w:hanging="360"/>
      </w:pPr>
      <w:rPr>
        <w:rFonts w:ascii="Wingdings" w:hAnsi="Wingdings" w:hint="default"/>
      </w:rPr>
    </w:lvl>
    <w:lvl w:ilvl="6" w:tplc="2FC02A0A" w:tentative="1">
      <w:start w:val="1"/>
      <w:numFmt w:val="bullet"/>
      <w:lvlText w:val=""/>
      <w:lvlJc w:val="left"/>
      <w:pPr>
        <w:tabs>
          <w:tab w:val="num" w:pos="5040"/>
        </w:tabs>
        <w:ind w:left="5040" w:hanging="360"/>
      </w:pPr>
      <w:rPr>
        <w:rFonts w:ascii="Wingdings" w:hAnsi="Wingdings" w:hint="default"/>
      </w:rPr>
    </w:lvl>
    <w:lvl w:ilvl="7" w:tplc="1AE2C80E" w:tentative="1">
      <w:start w:val="1"/>
      <w:numFmt w:val="bullet"/>
      <w:lvlText w:val=""/>
      <w:lvlJc w:val="left"/>
      <w:pPr>
        <w:tabs>
          <w:tab w:val="num" w:pos="5760"/>
        </w:tabs>
        <w:ind w:left="5760" w:hanging="360"/>
      </w:pPr>
      <w:rPr>
        <w:rFonts w:ascii="Wingdings" w:hAnsi="Wingdings" w:hint="default"/>
      </w:rPr>
    </w:lvl>
    <w:lvl w:ilvl="8" w:tplc="442CB9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3">
    <w:abstractNumId w:val="8"/>
  </w:num>
  <w:num w:numId="4">
    <w:abstractNumId w:val="6"/>
  </w:num>
  <w:num w:numId="5">
    <w:abstractNumId w:val="2"/>
  </w:num>
  <w:num w:numId="6">
    <w:abstractNumId w:val="4"/>
  </w:num>
  <w:num w:numId="7">
    <w:abstractNumId w:val="10"/>
  </w:num>
  <w:num w:numId="8">
    <w:abstractNumId w:val="5"/>
  </w:num>
  <w:num w:numId="9">
    <w:abstractNumId w:val="7"/>
  </w:num>
  <w:num w:numId="10">
    <w:abstractNumId w:val="11"/>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53D21"/>
    <w:rsid w:val="00026069"/>
    <w:rsid w:val="000324CD"/>
    <w:rsid w:val="00072B41"/>
    <w:rsid w:val="00097EF4"/>
    <w:rsid w:val="000C5E3E"/>
    <w:rsid w:val="000E4A37"/>
    <w:rsid w:val="00150BD1"/>
    <w:rsid w:val="001B3B42"/>
    <w:rsid w:val="002057F0"/>
    <w:rsid w:val="00220503"/>
    <w:rsid w:val="00221B89"/>
    <w:rsid w:val="00235EE4"/>
    <w:rsid w:val="002418F6"/>
    <w:rsid w:val="002645FF"/>
    <w:rsid w:val="00317602"/>
    <w:rsid w:val="003264CC"/>
    <w:rsid w:val="00343064"/>
    <w:rsid w:val="0034698D"/>
    <w:rsid w:val="003936F3"/>
    <w:rsid w:val="003C56C4"/>
    <w:rsid w:val="003E7D35"/>
    <w:rsid w:val="00421AD9"/>
    <w:rsid w:val="00422AB8"/>
    <w:rsid w:val="00431C66"/>
    <w:rsid w:val="00466050"/>
    <w:rsid w:val="00470047"/>
    <w:rsid w:val="0047549D"/>
    <w:rsid w:val="0048755A"/>
    <w:rsid w:val="00571E9A"/>
    <w:rsid w:val="00581D60"/>
    <w:rsid w:val="005A4ED5"/>
    <w:rsid w:val="005B1FDD"/>
    <w:rsid w:val="005C434A"/>
    <w:rsid w:val="005E5BC6"/>
    <w:rsid w:val="00610EA4"/>
    <w:rsid w:val="00621E15"/>
    <w:rsid w:val="00630C89"/>
    <w:rsid w:val="00635D72"/>
    <w:rsid w:val="00687DBD"/>
    <w:rsid w:val="006B0644"/>
    <w:rsid w:val="006F496F"/>
    <w:rsid w:val="007360E7"/>
    <w:rsid w:val="0076693C"/>
    <w:rsid w:val="00782BED"/>
    <w:rsid w:val="007C2D91"/>
    <w:rsid w:val="007E0085"/>
    <w:rsid w:val="00801FF7"/>
    <w:rsid w:val="00823202"/>
    <w:rsid w:val="00881F2C"/>
    <w:rsid w:val="00887A90"/>
    <w:rsid w:val="008B7E92"/>
    <w:rsid w:val="008C1138"/>
    <w:rsid w:val="008D09FF"/>
    <w:rsid w:val="009235A0"/>
    <w:rsid w:val="00932482"/>
    <w:rsid w:val="0095646A"/>
    <w:rsid w:val="00963ECE"/>
    <w:rsid w:val="009B4B40"/>
    <w:rsid w:val="00A005E3"/>
    <w:rsid w:val="00A079C9"/>
    <w:rsid w:val="00A36A20"/>
    <w:rsid w:val="00A63823"/>
    <w:rsid w:val="00A90E6B"/>
    <w:rsid w:val="00AB2600"/>
    <w:rsid w:val="00B12F66"/>
    <w:rsid w:val="00B234D6"/>
    <w:rsid w:val="00B47641"/>
    <w:rsid w:val="00B53D21"/>
    <w:rsid w:val="00B9715A"/>
    <w:rsid w:val="00BA023F"/>
    <w:rsid w:val="00BA62D9"/>
    <w:rsid w:val="00BC735D"/>
    <w:rsid w:val="00BD542A"/>
    <w:rsid w:val="00C75227"/>
    <w:rsid w:val="00C84BB1"/>
    <w:rsid w:val="00CD6419"/>
    <w:rsid w:val="00CF72B7"/>
    <w:rsid w:val="00D36298"/>
    <w:rsid w:val="00DB3CC6"/>
    <w:rsid w:val="00DF003A"/>
    <w:rsid w:val="00DF787D"/>
    <w:rsid w:val="00E03881"/>
    <w:rsid w:val="00E0512F"/>
    <w:rsid w:val="00E05408"/>
    <w:rsid w:val="00E06FC0"/>
    <w:rsid w:val="00E346CC"/>
    <w:rsid w:val="00E471FF"/>
    <w:rsid w:val="00E532E2"/>
    <w:rsid w:val="00E6543D"/>
    <w:rsid w:val="00E803F1"/>
    <w:rsid w:val="00E95604"/>
    <w:rsid w:val="00EB70B7"/>
    <w:rsid w:val="00EE1233"/>
    <w:rsid w:val="00F03639"/>
    <w:rsid w:val="00F30410"/>
    <w:rsid w:val="00F412E3"/>
    <w:rsid w:val="00F70878"/>
    <w:rsid w:val="00F91BAF"/>
    <w:rsid w:val="00F97AD3"/>
    <w:rsid w:val="00FA2B6E"/>
    <w:rsid w:val="00FA7CB6"/>
    <w:rsid w:val="00FC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2F"/>
    <w:rPr>
      <w:sz w:val="24"/>
      <w:szCs w:val="24"/>
    </w:rPr>
  </w:style>
  <w:style w:type="paragraph" w:styleId="Heading1">
    <w:name w:val="heading 1"/>
    <w:basedOn w:val="Normal"/>
    <w:next w:val="Normal"/>
    <w:qFormat/>
    <w:rsid w:val="00E0512F"/>
    <w:pPr>
      <w:keepNext/>
      <w:numPr>
        <w:numId w:val="1"/>
      </w:numPr>
      <w:suppressAutoHyphens/>
      <w:overflowPunct w:val="0"/>
      <w:autoSpaceDE w:val="0"/>
      <w:autoSpaceDN w:val="0"/>
      <w:adjustRightInd w:val="0"/>
      <w:textAlignment w:val="baseline"/>
      <w:outlineLvl w:val="0"/>
    </w:pPr>
    <w:rPr>
      <w:b/>
      <w:noProof/>
      <w:szCs w:val="20"/>
      <w:u w:val="single"/>
    </w:rPr>
  </w:style>
  <w:style w:type="paragraph" w:styleId="Heading2">
    <w:name w:val="heading 2"/>
    <w:basedOn w:val="Normal"/>
    <w:next w:val="Normal"/>
    <w:qFormat/>
    <w:rsid w:val="00E0512F"/>
    <w:pPr>
      <w:keepNext/>
      <w:numPr>
        <w:ilvl w:val="1"/>
        <w:numId w:val="1"/>
      </w:numPr>
      <w:suppressAutoHyphens/>
      <w:overflowPunct w:val="0"/>
      <w:autoSpaceDE w:val="0"/>
      <w:autoSpaceDN w:val="0"/>
      <w:adjustRightInd w:val="0"/>
      <w:textAlignment w:val="baseline"/>
      <w:outlineLvl w:val="1"/>
    </w:pPr>
    <w:rPr>
      <w:i/>
      <w:noProof/>
      <w:szCs w:val="20"/>
    </w:rPr>
  </w:style>
  <w:style w:type="paragraph" w:styleId="Heading3">
    <w:name w:val="heading 3"/>
    <w:basedOn w:val="Normal"/>
    <w:next w:val="Normal"/>
    <w:qFormat/>
    <w:rsid w:val="00E0512F"/>
    <w:pPr>
      <w:keepNext/>
      <w:numPr>
        <w:ilvl w:val="2"/>
        <w:numId w:val="1"/>
      </w:numPr>
      <w:suppressAutoHyphens/>
      <w:overflowPunct w:val="0"/>
      <w:autoSpaceDE w:val="0"/>
      <w:autoSpaceDN w:val="0"/>
      <w:adjustRightInd w:val="0"/>
      <w:textAlignment w:val="baseline"/>
      <w:outlineLvl w:val="2"/>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0512F"/>
    <w:pPr>
      <w:suppressAutoHyphens/>
      <w:overflowPunct w:val="0"/>
      <w:autoSpaceDE w:val="0"/>
      <w:autoSpaceDN w:val="0"/>
      <w:adjustRightInd w:val="0"/>
      <w:spacing w:after="120"/>
      <w:textAlignment w:val="baseline"/>
    </w:pPr>
    <w:rPr>
      <w:noProof/>
      <w:szCs w:val="20"/>
    </w:rPr>
  </w:style>
  <w:style w:type="paragraph" w:styleId="Title">
    <w:name w:val="Title"/>
    <w:basedOn w:val="Normal"/>
    <w:next w:val="Subtitle"/>
    <w:qFormat/>
    <w:rsid w:val="00E0512F"/>
    <w:pPr>
      <w:suppressAutoHyphens/>
      <w:overflowPunct w:val="0"/>
      <w:autoSpaceDE w:val="0"/>
      <w:autoSpaceDN w:val="0"/>
      <w:adjustRightInd w:val="0"/>
      <w:jc w:val="center"/>
      <w:textAlignment w:val="baseline"/>
    </w:pPr>
    <w:rPr>
      <w:b/>
      <w:noProof/>
      <w:sz w:val="28"/>
      <w:szCs w:val="20"/>
    </w:rPr>
  </w:style>
  <w:style w:type="paragraph" w:styleId="Subtitle">
    <w:name w:val="Subtitle"/>
    <w:basedOn w:val="Normal"/>
    <w:next w:val="Textbody"/>
    <w:qFormat/>
    <w:rsid w:val="00E0512F"/>
    <w:pPr>
      <w:suppressAutoHyphens/>
      <w:overflowPunct w:val="0"/>
      <w:autoSpaceDE w:val="0"/>
      <w:autoSpaceDN w:val="0"/>
      <w:adjustRightInd w:val="0"/>
      <w:jc w:val="center"/>
      <w:textAlignment w:val="baseline"/>
    </w:pPr>
    <w:rPr>
      <w:b/>
      <w:noProof/>
      <w:szCs w:val="20"/>
    </w:rPr>
  </w:style>
  <w:style w:type="character" w:styleId="Hyperlink">
    <w:name w:val="Hyperlink"/>
    <w:basedOn w:val="DefaultParagraphFont"/>
    <w:rsid w:val="00E0512F"/>
    <w:rPr>
      <w:color w:val="0000FF"/>
      <w:u w:val="single"/>
    </w:rPr>
  </w:style>
  <w:style w:type="paragraph" w:styleId="BalloonText">
    <w:name w:val="Balloon Text"/>
    <w:basedOn w:val="Normal"/>
    <w:semiHidden/>
    <w:rsid w:val="00E0512F"/>
    <w:rPr>
      <w:rFonts w:ascii="Tahoma" w:hAnsi="Tahoma" w:cs="Tahoma"/>
      <w:sz w:val="16"/>
      <w:szCs w:val="16"/>
    </w:rPr>
  </w:style>
  <w:style w:type="paragraph" w:styleId="ListParagraph">
    <w:name w:val="List Paragraph"/>
    <w:basedOn w:val="Normal"/>
    <w:uiPriority w:val="34"/>
    <w:qFormat/>
    <w:rsid w:val="003264CC"/>
    <w:pPr>
      <w:ind w:left="720"/>
      <w:contextualSpacing/>
    </w:pPr>
  </w:style>
  <w:style w:type="paragraph" w:customStyle="1" w:styleId="yiv1380566820msonormal">
    <w:name w:val="yiv1380566820msonormal"/>
    <w:basedOn w:val="Normal"/>
    <w:rsid w:val="00621E15"/>
    <w:pPr>
      <w:spacing w:before="100" w:beforeAutospacing="1" w:after="100" w:afterAutospacing="1"/>
    </w:pPr>
  </w:style>
  <w:style w:type="character" w:customStyle="1" w:styleId="bylinepipe">
    <w:name w:val="bylinepipe"/>
    <w:basedOn w:val="DefaultParagraphFont"/>
    <w:rsid w:val="00A90E6B"/>
  </w:style>
</w:styles>
</file>

<file path=word/webSettings.xml><?xml version="1.0" encoding="utf-8"?>
<w:webSettings xmlns:r="http://schemas.openxmlformats.org/officeDocument/2006/relationships" xmlns:w="http://schemas.openxmlformats.org/wordprocessingml/2006/main">
  <w:divs>
    <w:div w:id="300421782">
      <w:bodyDiv w:val="1"/>
      <w:marLeft w:val="0"/>
      <w:marRight w:val="0"/>
      <w:marTop w:val="0"/>
      <w:marBottom w:val="0"/>
      <w:divBdr>
        <w:top w:val="none" w:sz="0" w:space="0" w:color="auto"/>
        <w:left w:val="none" w:sz="0" w:space="0" w:color="auto"/>
        <w:bottom w:val="none" w:sz="0" w:space="0" w:color="auto"/>
        <w:right w:val="none" w:sz="0" w:space="0" w:color="auto"/>
      </w:divBdr>
    </w:div>
    <w:div w:id="323822047">
      <w:bodyDiv w:val="1"/>
      <w:marLeft w:val="0"/>
      <w:marRight w:val="0"/>
      <w:marTop w:val="0"/>
      <w:marBottom w:val="0"/>
      <w:divBdr>
        <w:top w:val="none" w:sz="0" w:space="0" w:color="auto"/>
        <w:left w:val="none" w:sz="0" w:space="0" w:color="auto"/>
        <w:bottom w:val="none" w:sz="0" w:space="0" w:color="auto"/>
        <w:right w:val="none" w:sz="0" w:space="0" w:color="auto"/>
      </w:divBdr>
    </w:div>
    <w:div w:id="924845007">
      <w:bodyDiv w:val="1"/>
      <w:marLeft w:val="0"/>
      <w:marRight w:val="0"/>
      <w:marTop w:val="0"/>
      <w:marBottom w:val="0"/>
      <w:divBdr>
        <w:top w:val="none" w:sz="0" w:space="0" w:color="auto"/>
        <w:left w:val="none" w:sz="0" w:space="0" w:color="auto"/>
        <w:bottom w:val="none" w:sz="0" w:space="0" w:color="auto"/>
        <w:right w:val="none" w:sz="0" w:space="0" w:color="auto"/>
      </w:divBdr>
    </w:div>
    <w:div w:id="10712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fin534_15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Jacksonville University</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Foley, Maggie</dc:creator>
  <cp:lastModifiedBy>aaa</cp:lastModifiedBy>
  <cp:revision>2</cp:revision>
  <cp:lastPrinted>2009-09-10T16:42:00Z</cp:lastPrinted>
  <dcterms:created xsi:type="dcterms:W3CDTF">2015-03-02T06:47:00Z</dcterms:created>
  <dcterms:modified xsi:type="dcterms:W3CDTF">2015-03-02T06:47:00Z</dcterms:modified>
</cp:coreProperties>
</file>